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5E1" w:rsidRPr="00E83826" w:rsidRDefault="00963654" w:rsidP="007B15E1">
      <w:pPr>
        <w:pStyle w:val="Heading1"/>
        <w:spacing w:before="0" w:after="0"/>
        <w:jc w:val="center"/>
        <w:rPr>
          <w:rFonts w:cs="Arial Rounded MT Bold"/>
          <w:lang w:eastAsia="fr-FR"/>
        </w:rPr>
      </w:pPr>
      <w:r>
        <w:rPr>
          <w:rFonts w:cs="Arial Rounded MT Bold"/>
          <w:lang w:eastAsia="fr-FR"/>
        </w:rPr>
        <w:t>Eclairage et Installation</w:t>
      </w:r>
      <w:r w:rsidR="00E83826" w:rsidRPr="00E83826">
        <w:rPr>
          <w:rFonts w:cs="Arial Rounded MT Bold"/>
          <w:lang w:eastAsia="fr-FR"/>
        </w:rPr>
        <w:t xml:space="preserve"> E</w:t>
      </w:r>
      <w:r w:rsidR="00E83826">
        <w:rPr>
          <w:rFonts w:cs="Arial Rounded MT Bold"/>
          <w:lang w:eastAsia="fr-FR"/>
        </w:rPr>
        <w:t>lecrtique</w:t>
      </w:r>
    </w:p>
    <w:p w:rsidR="00963654" w:rsidRDefault="00963654" w:rsidP="007B15E1">
      <w:pPr>
        <w:pStyle w:val="Heading1"/>
        <w:spacing w:before="0"/>
        <w:rPr>
          <w:rFonts w:cs="Arial Rounded MT Bold"/>
          <w:lang w:eastAsia="fr-FR"/>
        </w:rPr>
      </w:pPr>
      <w:r>
        <w:rPr>
          <w:rFonts w:cs="Arial Rounded MT Bold"/>
          <w:lang w:eastAsia="fr-FR"/>
        </w:rPr>
        <w:t>(60 périodes)</w:t>
      </w:r>
    </w:p>
    <w:p w:rsidR="00963654" w:rsidRDefault="00963654" w:rsidP="00963654">
      <w:pPr>
        <w:pStyle w:val="Heading2"/>
      </w:pPr>
      <w:r>
        <w:t>Objectifs</w:t>
      </w:r>
    </w:p>
    <w:p w:rsidR="00963654" w:rsidRDefault="00963654" w:rsidP="00963654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Au terme de ce cours, l’élève devrait être capable de:</w:t>
      </w:r>
    </w:p>
    <w:p w:rsidR="00963654" w:rsidRDefault="00963654" w:rsidP="00963654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Situer les différentes installations électriques, domestiques, commerciales et industrielles afin de pouvoir réunir les normes et les textes réglementaires qui les concernent.</w:t>
      </w:r>
    </w:p>
    <w:p w:rsidR="00963654" w:rsidRDefault="00963654" w:rsidP="00963654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Justifier le choix de la section des conducteurs et des câbles en fonction de la puissance installée.</w:t>
      </w:r>
    </w:p>
    <w:p w:rsidR="00963654" w:rsidRDefault="00963654" w:rsidP="00963654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Justifier les différents modes d’éclairage, les caractéristiques des luminaires et des différentes sources lumineuses, l’utilisation de chaque type conforme aux normes et règlements en vigueur.</w:t>
      </w:r>
    </w:p>
    <w:p w:rsidR="00963654" w:rsidRDefault="00963654" w:rsidP="00963654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963654" w:rsidRDefault="00963654" w:rsidP="00963654">
      <w:pPr>
        <w:pStyle w:val="Heading2"/>
      </w:pPr>
      <w:r>
        <w:t>Contenu</w:t>
      </w:r>
    </w:p>
    <w:p w:rsidR="00963654" w:rsidRDefault="00963654" w:rsidP="00963654">
      <w:pPr>
        <w:pStyle w:val="Title"/>
      </w:pPr>
      <w:r>
        <w:rPr>
          <w:u w:val="single"/>
        </w:rPr>
        <w:t>Chapitre 2</w:t>
      </w:r>
      <w:r>
        <w:rPr>
          <w:u w:val="single"/>
        </w:rPr>
        <w:br/>
      </w:r>
      <w:r>
        <w:t xml:space="preserve">Sources lumineuses </w:t>
      </w:r>
      <w:r>
        <w:tab/>
      </w:r>
    </w:p>
    <w:p w:rsidR="00963654" w:rsidRDefault="00963654" w:rsidP="00963654">
      <w:pPr>
        <w:pStyle w:val="periode"/>
      </w:pPr>
    </w:p>
    <w:p w:rsidR="00963654" w:rsidRDefault="00963654" w:rsidP="00963654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2.1.</w:t>
      </w:r>
      <w:r>
        <w:rPr>
          <w:rFonts w:ascii="Arial" w:hAnsi="Arial"/>
          <w:sz w:val="22"/>
          <w:szCs w:val="26"/>
          <w:lang w:val="fr-FR" w:eastAsia="fr-FR"/>
        </w:rPr>
        <w:tab/>
        <w:t>Lampe à incandescence.  Caractéristiques, courbe, efficacité lumineuse</w:t>
      </w:r>
    </w:p>
    <w:p w:rsidR="00963654" w:rsidRDefault="00963654" w:rsidP="00963654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2.2.</w:t>
      </w:r>
      <w:r>
        <w:rPr>
          <w:rFonts w:ascii="Arial" w:hAnsi="Arial"/>
          <w:sz w:val="22"/>
          <w:szCs w:val="26"/>
          <w:lang w:val="fr-FR" w:eastAsia="fr-FR"/>
        </w:rPr>
        <w:tab/>
        <w:t>Lampe à halogène</w:t>
      </w:r>
    </w:p>
    <w:p w:rsidR="00963654" w:rsidRDefault="00963654" w:rsidP="00963654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2.3.</w:t>
      </w:r>
      <w:r>
        <w:rPr>
          <w:rFonts w:ascii="Arial" w:hAnsi="Arial"/>
          <w:sz w:val="22"/>
          <w:szCs w:val="26"/>
          <w:lang w:val="fr-FR" w:eastAsia="fr-FR"/>
        </w:rPr>
        <w:tab/>
        <w:t>Lampe à arc - Principe - Caractéristiques - Utilisation</w:t>
      </w:r>
    </w:p>
    <w:p w:rsidR="00963654" w:rsidRDefault="00963654" w:rsidP="00963654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2.4.</w:t>
      </w:r>
      <w:r>
        <w:rPr>
          <w:rFonts w:ascii="Arial" w:hAnsi="Arial"/>
          <w:sz w:val="22"/>
          <w:szCs w:val="26"/>
          <w:lang w:val="fr-FR" w:eastAsia="fr-FR"/>
        </w:rPr>
        <w:tab/>
        <w:t>Lampe à vapeur de sodium</w:t>
      </w:r>
    </w:p>
    <w:p w:rsidR="00963654" w:rsidRDefault="00963654" w:rsidP="00963654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2.5.</w:t>
      </w:r>
      <w:r>
        <w:rPr>
          <w:rFonts w:ascii="Arial" w:hAnsi="Arial"/>
          <w:sz w:val="22"/>
          <w:szCs w:val="26"/>
          <w:lang w:val="fr-FR" w:eastAsia="fr-FR"/>
        </w:rPr>
        <w:tab/>
        <w:t>Lampe à vapeur de mercure: Principe, caractéristiques, courbes, efficacité lumineuse</w:t>
      </w:r>
    </w:p>
    <w:p w:rsidR="00963654" w:rsidRDefault="00963654" w:rsidP="00963654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2.6.</w:t>
      </w:r>
      <w:r>
        <w:rPr>
          <w:rFonts w:ascii="Arial" w:hAnsi="Arial"/>
          <w:sz w:val="22"/>
          <w:szCs w:val="26"/>
          <w:lang w:val="fr-FR" w:eastAsia="fr-FR"/>
        </w:rPr>
        <w:tab/>
        <w:t xml:space="preserve">Lampes fluorescentes: principe, constitution, starter, température de couleur, spectre lumineux, efficacité lumineuse, allumage différé, allumage instantané </w:t>
      </w:r>
    </w:p>
    <w:p w:rsidR="00963654" w:rsidRDefault="00963654" w:rsidP="00963654">
      <w:pPr>
        <w:pStyle w:val="Title"/>
      </w:pPr>
      <w:r>
        <w:rPr>
          <w:u w:val="single"/>
        </w:rPr>
        <w:t>Chapitre 3 </w:t>
      </w:r>
      <w:r>
        <w:rPr>
          <w:u w:val="single"/>
        </w:rPr>
        <w:br/>
      </w:r>
      <w:r>
        <w:t xml:space="preserve">Section des conducteurs </w:t>
      </w:r>
      <w:r>
        <w:tab/>
      </w:r>
    </w:p>
    <w:p w:rsidR="00963654" w:rsidRDefault="00963654" w:rsidP="00963654">
      <w:pPr>
        <w:pStyle w:val="periode"/>
      </w:pPr>
    </w:p>
    <w:p w:rsidR="00963654" w:rsidRDefault="00963654" w:rsidP="00963654">
      <w:pPr>
        <w:ind w:left="567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3.1</w:t>
      </w:r>
      <w:r>
        <w:rPr>
          <w:rFonts w:ascii="Arial" w:hAnsi="Arial"/>
          <w:sz w:val="22"/>
          <w:szCs w:val="26"/>
          <w:lang w:val="fr-FR" w:eastAsia="fr-FR"/>
        </w:rPr>
        <w:tab/>
        <w:t>Détermination du courant d'emploi</w:t>
      </w:r>
    </w:p>
    <w:p w:rsidR="00963654" w:rsidRDefault="00963654" w:rsidP="00963654">
      <w:pPr>
        <w:ind w:left="567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3.2</w:t>
      </w:r>
      <w:r>
        <w:rPr>
          <w:rFonts w:ascii="Arial" w:hAnsi="Arial"/>
          <w:sz w:val="22"/>
          <w:szCs w:val="26"/>
          <w:lang w:val="fr-FR" w:eastAsia="fr-FR"/>
        </w:rPr>
        <w:tab/>
        <w:t>Facteur de simultanéité, facteur d'utilisation</w:t>
      </w:r>
    </w:p>
    <w:p w:rsidR="00963654" w:rsidRDefault="00963654" w:rsidP="00963654">
      <w:pPr>
        <w:ind w:left="567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3.3</w:t>
      </w:r>
      <w:r>
        <w:rPr>
          <w:rFonts w:ascii="Arial" w:hAnsi="Arial"/>
          <w:sz w:val="22"/>
          <w:szCs w:val="26"/>
          <w:lang w:val="fr-FR" w:eastAsia="fr-FR"/>
        </w:rPr>
        <w:tab/>
        <w:t>Prévision d'extension</w:t>
      </w:r>
    </w:p>
    <w:p w:rsidR="00963654" w:rsidRDefault="00963654" w:rsidP="00963654">
      <w:pPr>
        <w:ind w:left="567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3.4</w:t>
      </w:r>
      <w:r>
        <w:rPr>
          <w:rFonts w:ascii="Arial" w:hAnsi="Arial"/>
          <w:sz w:val="22"/>
          <w:szCs w:val="26"/>
          <w:lang w:val="fr-FR" w:eastAsia="fr-FR"/>
        </w:rPr>
        <w:tab/>
        <w:t>Echauffement des conducteurs</w:t>
      </w:r>
    </w:p>
    <w:p w:rsidR="00963654" w:rsidRDefault="00963654" w:rsidP="00963654">
      <w:pPr>
        <w:ind w:left="567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3.5</w:t>
      </w:r>
      <w:r>
        <w:rPr>
          <w:rFonts w:ascii="Arial" w:hAnsi="Arial"/>
          <w:sz w:val="22"/>
          <w:szCs w:val="26"/>
          <w:lang w:val="fr-FR" w:eastAsia="fr-FR"/>
        </w:rPr>
        <w:tab/>
        <w:t>Détermination de la section des conducteurs</w:t>
      </w:r>
    </w:p>
    <w:p w:rsidR="00963654" w:rsidRDefault="00963654" w:rsidP="00963654">
      <w:pPr>
        <w:ind w:left="567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3.6</w:t>
      </w:r>
      <w:r>
        <w:rPr>
          <w:rFonts w:ascii="Arial" w:hAnsi="Arial"/>
          <w:sz w:val="22"/>
          <w:szCs w:val="26"/>
          <w:lang w:val="fr-FR" w:eastAsia="fr-FR"/>
        </w:rPr>
        <w:tab/>
        <w:t>Courant d'emploi et courant admissible</w:t>
      </w:r>
    </w:p>
    <w:p w:rsidR="00963654" w:rsidRDefault="00963654" w:rsidP="00963654">
      <w:pPr>
        <w:ind w:left="567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3.7</w:t>
      </w:r>
      <w:r>
        <w:rPr>
          <w:rFonts w:ascii="Arial" w:hAnsi="Arial"/>
          <w:sz w:val="22"/>
          <w:szCs w:val="26"/>
          <w:lang w:val="fr-FR" w:eastAsia="fr-FR"/>
        </w:rPr>
        <w:tab/>
        <w:t>Courant admissible dans les conducteurs et câbles</w:t>
      </w:r>
    </w:p>
    <w:p w:rsidR="00963654" w:rsidRDefault="00963654" w:rsidP="00963654">
      <w:pPr>
        <w:ind w:left="567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3.8</w:t>
      </w:r>
      <w:r>
        <w:rPr>
          <w:rFonts w:ascii="Arial" w:hAnsi="Arial"/>
          <w:sz w:val="22"/>
          <w:szCs w:val="26"/>
          <w:lang w:val="fr-FR" w:eastAsia="fr-FR"/>
        </w:rPr>
        <w:tab/>
        <w:t>Facteurs de correction</w:t>
      </w:r>
    </w:p>
    <w:p w:rsidR="00963654" w:rsidRDefault="00963654" w:rsidP="00963654">
      <w:pPr>
        <w:ind w:left="567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3.9</w:t>
      </w:r>
      <w:r>
        <w:rPr>
          <w:rFonts w:ascii="Arial" w:hAnsi="Arial"/>
          <w:sz w:val="22"/>
          <w:szCs w:val="26"/>
          <w:lang w:val="fr-FR" w:eastAsia="fr-FR"/>
        </w:rPr>
        <w:tab/>
        <w:t>Groupement des conducteurs et câbles</w:t>
      </w:r>
    </w:p>
    <w:p w:rsidR="00963654" w:rsidRDefault="00963654" w:rsidP="00963654">
      <w:pPr>
        <w:ind w:left="567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3.10</w:t>
      </w:r>
      <w:r>
        <w:rPr>
          <w:rFonts w:ascii="Arial" w:hAnsi="Arial"/>
          <w:sz w:val="22"/>
          <w:szCs w:val="26"/>
          <w:lang w:val="fr-FR" w:eastAsia="fr-FR"/>
        </w:rPr>
        <w:tab/>
        <w:t>Détermination de la chute de tension</w:t>
      </w:r>
    </w:p>
    <w:p w:rsidR="00963654" w:rsidRDefault="00963654" w:rsidP="00963654">
      <w:pPr>
        <w:ind w:left="567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3.11</w:t>
      </w:r>
      <w:r>
        <w:rPr>
          <w:rFonts w:ascii="Arial" w:hAnsi="Arial"/>
          <w:sz w:val="22"/>
          <w:szCs w:val="26"/>
          <w:lang w:val="fr-FR" w:eastAsia="fr-FR"/>
        </w:rPr>
        <w:tab/>
        <w:t>Détermination des courants de court-circuit</w:t>
      </w:r>
    </w:p>
    <w:p w:rsidR="00963654" w:rsidRDefault="00963654" w:rsidP="00963654">
      <w:pPr>
        <w:pStyle w:val="Title"/>
      </w:pPr>
      <w:r>
        <w:rPr>
          <w:u w:val="single"/>
        </w:rPr>
        <w:t xml:space="preserve">Chapitre 4 </w:t>
      </w:r>
      <w:r>
        <w:rPr>
          <w:u w:val="single"/>
        </w:rPr>
        <w:br/>
      </w:r>
      <w:r>
        <w:t xml:space="preserve">Projet d'éclairage des espaces clos </w:t>
      </w:r>
    </w:p>
    <w:p w:rsidR="00963654" w:rsidRDefault="00963654" w:rsidP="00963654">
      <w:pPr>
        <w:pStyle w:val="periode"/>
      </w:pPr>
    </w:p>
    <w:p w:rsidR="00963654" w:rsidRDefault="00963654" w:rsidP="00963654">
      <w:pPr>
        <w:ind w:left="567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4.1</w:t>
      </w:r>
      <w:r>
        <w:rPr>
          <w:rFonts w:ascii="Arial" w:hAnsi="Arial"/>
          <w:sz w:val="22"/>
          <w:szCs w:val="26"/>
          <w:lang w:val="fr-FR" w:eastAsia="fr-FR"/>
        </w:rPr>
        <w:tab/>
        <w:t>Caractéristiques du local, utilisation du local</w:t>
      </w:r>
    </w:p>
    <w:p w:rsidR="00963654" w:rsidRDefault="00963654" w:rsidP="00963654">
      <w:pPr>
        <w:ind w:left="567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</w:t>
      </w:r>
      <w:r w:rsidR="008536B7">
        <w:rPr>
          <w:rFonts w:ascii="Arial" w:hAnsi="Arial"/>
          <w:sz w:val="22"/>
          <w:szCs w:val="26"/>
          <w:lang w:val="fr-FR" w:eastAsia="fr-FR"/>
        </w:rPr>
        <w:t>.</w:t>
      </w:r>
      <w:r>
        <w:rPr>
          <w:rFonts w:ascii="Arial" w:hAnsi="Arial"/>
          <w:sz w:val="22"/>
          <w:szCs w:val="26"/>
          <w:lang w:val="fr-FR" w:eastAsia="fr-FR"/>
        </w:rPr>
        <w:t>2</w:t>
      </w:r>
      <w:r>
        <w:rPr>
          <w:rFonts w:ascii="Arial" w:hAnsi="Arial"/>
          <w:sz w:val="22"/>
          <w:szCs w:val="26"/>
          <w:lang w:val="fr-FR" w:eastAsia="fr-FR"/>
        </w:rPr>
        <w:tab/>
        <w:t>Caractéristiques des lampes, facteur de dépréciation</w:t>
      </w:r>
    </w:p>
    <w:p w:rsidR="00963654" w:rsidRDefault="00963654" w:rsidP="00963654">
      <w:pPr>
        <w:ind w:left="567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4.3</w:t>
      </w:r>
      <w:r>
        <w:rPr>
          <w:rFonts w:ascii="Arial" w:hAnsi="Arial"/>
          <w:sz w:val="22"/>
          <w:szCs w:val="26"/>
          <w:lang w:val="fr-FR" w:eastAsia="fr-FR"/>
        </w:rPr>
        <w:tab/>
        <w:t>Détermination de l'éclairement (tableaux normalisés)</w:t>
      </w:r>
    </w:p>
    <w:p w:rsidR="00963654" w:rsidRDefault="00963654" w:rsidP="00963654">
      <w:pPr>
        <w:ind w:left="567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4.4</w:t>
      </w:r>
      <w:r>
        <w:rPr>
          <w:rFonts w:ascii="Arial" w:hAnsi="Arial"/>
          <w:sz w:val="22"/>
          <w:szCs w:val="26"/>
          <w:lang w:val="fr-FR" w:eastAsia="fr-FR"/>
        </w:rPr>
        <w:tab/>
        <w:t>Eclairement des espaces clos et couverts</w:t>
      </w:r>
    </w:p>
    <w:p w:rsidR="00963654" w:rsidRDefault="00963654" w:rsidP="00963654">
      <w:pPr>
        <w:ind w:left="567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4.5</w:t>
      </w:r>
      <w:r>
        <w:rPr>
          <w:rFonts w:ascii="Arial" w:hAnsi="Arial"/>
          <w:sz w:val="22"/>
          <w:szCs w:val="26"/>
          <w:lang w:val="fr-FR" w:eastAsia="fr-FR"/>
        </w:rPr>
        <w:tab/>
        <w:t>Eclairage localisé, direct, indirect</w:t>
      </w:r>
    </w:p>
    <w:p w:rsidR="00963654" w:rsidRDefault="00963654" w:rsidP="00963654">
      <w:pPr>
        <w:ind w:left="567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4.6</w:t>
      </w:r>
      <w:r>
        <w:rPr>
          <w:rFonts w:ascii="Arial" w:hAnsi="Arial"/>
          <w:sz w:val="22"/>
          <w:szCs w:val="26"/>
          <w:lang w:val="fr-FR" w:eastAsia="fr-FR"/>
        </w:rPr>
        <w:tab/>
        <w:t>Indice du local, facteur de réflexion des murs et plafonds, calcul du flux lumineux à adopter</w:t>
      </w:r>
    </w:p>
    <w:p w:rsidR="00963654" w:rsidRDefault="00963654" w:rsidP="00963654">
      <w:pPr>
        <w:ind w:left="567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4.7</w:t>
      </w:r>
      <w:r>
        <w:rPr>
          <w:rFonts w:ascii="Arial" w:hAnsi="Arial"/>
          <w:sz w:val="22"/>
          <w:szCs w:val="26"/>
          <w:lang w:val="fr-FR" w:eastAsia="fr-FR"/>
        </w:rPr>
        <w:tab/>
        <w:t>Choix et implantation des sources lumineuses</w:t>
      </w:r>
    </w:p>
    <w:p w:rsidR="00963654" w:rsidRDefault="00963654" w:rsidP="00963654">
      <w:pPr>
        <w:ind w:left="567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lastRenderedPageBreak/>
        <w:t>4.8</w:t>
      </w:r>
      <w:r>
        <w:rPr>
          <w:rFonts w:ascii="Arial" w:hAnsi="Arial"/>
          <w:sz w:val="22"/>
          <w:szCs w:val="26"/>
          <w:lang w:val="fr-FR" w:eastAsia="fr-FR"/>
        </w:rPr>
        <w:tab/>
        <w:t>Projets d'éclairage d'appartement, d'immeuble, de magasin, d'atelier, etc..</w:t>
      </w:r>
    </w:p>
    <w:p w:rsidR="00963654" w:rsidRDefault="00963654" w:rsidP="00963654">
      <w:pPr>
        <w:ind w:left="567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4.9</w:t>
      </w:r>
      <w:r>
        <w:rPr>
          <w:rFonts w:ascii="Arial" w:hAnsi="Arial"/>
          <w:sz w:val="22"/>
          <w:szCs w:val="26"/>
          <w:lang w:val="fr-FR" w:eastAsia="fr-FR"/>
        </w:rPr>
        <w:tab/>
        <w:t>Calcul de la puissance installée</w:t>
      </w:r>
    </w:p>
    <w:p w:rsidR="00963654" w:rsidRDefault="00963654" w:rsidP="00963654">
      <w:pPr>
        <w:pStyle w:val="Title"/>
      </w:pPr>
      <w:bookmarkStart w:id="0" w:name="_GoBack"/>
      <w:bookmarkEnd w:id="0"/>
      <w:r>
        <w:rPr>
          <w:u w:val="single"/>
        </w:rPr>
        <w:t xml:space="preserve">Chapitre 6 </w:t>
      </w:r>
      <w:r>
        <w:rPr>
          <w:u w:val="single"/>
        </w:rPr>
        <w:br/>
      </w:r>
      <w:r>
        <w:t xml:space="preserve">Puissance installée </w:t>
      </w:r>
      <w:r>
        <w:tab/>
      </w:r>
    </w:p>
    <w:p w:rsidR="00963654" w:rsidRDefault="00963654" w:rsidP="00963654">
      <w:pPr>
        <w:pStyle w:val="periode"/>
      </w:pPr>
    </w:p>
    <w:p w:rsidR="00963654" w:rsidRDefault="00963654" w:rsidP="00963654">
      <w:pPr>
        <w:ind w:left="567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6.1</w:t>
      </w:r>
      <w:r>
        <w:rPr>
          <w:rFonts w:ascii="Arial" w:hAnsi="Arial"/>
          <w:sz w:val="22"/>
          <w:szCs w:val="26"/>
          <w:lang w:val="fr-FR" w:eastAsia="fr-FR"/>
        </w:rPr>
        <w:tab/>
        <w:t>Détermination de la puissance installée</w:t>
      </w:r>
    </w:p>
    <w:p w:rsidR="00963654" w:rsidRDefault="00963654" w:rsidP="00963654">
      <w:pPr>
        <w:ind w:left="567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6.2</w:t>
      </w:r>
      <w:r>
        <w:rPr>
          <w:rFonts w:ascii="Arial" w:hAnsi="Arial"/>
          <w:sz w:val="22"/>
          <w:szCs w:val="26"/>
          <w:lang w:val="fr-FR" w:eastAsia="fr-FR"/>
        </w:rPr>
        <w:tab/>
        <w:t>Détermination de la puissance du transformateur d'alimentation HT/BT</w:t>
      </w:r>
    </w:p>
    <w:p w:rsidR="00963654" w:rsidRDefault="00963654" w:rsidP="00963654">
      <w:pPr>
        <w:ind w:left="567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6.3</w:t>
      </w:r>
      <w:r>
        <w:rPr>
          <w:rFonts w:ascii="Arial" w:hAnsi="Arial"/>
          <w:sz w:val="22"/>
          <w:szCs w:val="26"/>
          <w:lang w:val="fr-FR" w:eastAsia="fr-FR"/>
        </w:rPr>
        <w:tab/>
        <w:t>Détermination du courant de court-circuit en un point du réseau</w:t>
      </w:r>
    </w:p>
    <w:p w:rsidR="00963654" w:rsidRDefault="00963654" w:rsidP="00963654">
      <w:pPr>
        <w:ind w:left="567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6.4</w:t>
      </w:r>
      <w:r>
        <w:rPr>
          <w:rFonts w:ascii="Arial" w:hAnsi="Arial"/>
          <w:sz w:val="22"/>
          <w:szCs w:val="26"/>
          <w:lang w:val="fr-FR" w:eastAsia="fr-FR"/>
        </w:rPr>
        <w:tab/>
        <w:t>Pouvoir de coupure des disjoncteurs</w:t>
      </w:r>
    </w:p>
    <w:p w:rsidR="00963654" w:rsidRDefault="00963654" w:rsidP="00963654">
      <w:pPr>
        <w:ind w:left="567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6.5</w:t>
      </w:r>
      <w:r>
        <w:rPr>
          <w:rFonts w:ascii="Arial" w:hAnsi="Arial"/>
          <w:sz w:val="22"/>
          <w:szCs w:val="26"/>
          <w:lang w:val="fr-FR" w:eastAsia="fr-FR"/>
        </w:rPr>
        <w:tab/>
        <w:t>Réseau "Normal-Secours"</w:t>
      </w:r>
    </w:p>
    <w:p w:rsidR="00963654" w:rsidRDefault="00963654" w:rsidP="00963654">
      <w:pPr>
        <w:rPr>
          <w:lang w:val="fr-FR"/>
        </w:rPr>
      </w:pPr>
      <w:r>
        <w:rPr>
          <w:rFonts w:ascii="Arial" w:hAnsi="Arial"/>
          <w:sz w:val="22"/>
          <w:szCs w:val="26"/>
          <w:lang w:val="fr-FR" w:eastAsia="fr-FR"/>
        </w:rPr>
        <w:t>6.6    Schéma de fonctionnement</w:t>
      </w:r>
    </w:p>
    <w:p w:rsidR="00963654" w:rsidRDefault="00963654" w:rsidP="00963654">
      <w:pPr>
        <w:rPr>
          <w:lang w:val="fr-FR"/>
        </w:rPr>
      </w:pPr>
    </w:p>
    <w:p w:rsidR="00963654" w:rsidRDefault="00963654" w:rsidP="00963654">
      <w:pPr>
        <w:rPr>
          <w:lang w:val="fr-FR"/>
        </w:rPr>
      </w:pPr>
    </w:p>
    <w:p w:rsidR="00963654" w:rsidRDefault="00963654" w:rsidP="00963654">
      <w:pPr>
        <w:rPr>
          <w:lang w:val="fr-FR"/>
        </w:rPr>
      </w:pPr>
    </w:p>
    <w:p w:rsidR="00963654" w:rsidRDefault="00963654" w:rsidP="00963654">
      <w:pPr>
        <w:rPr>
          <w:lang w:val="fr-FR"/>
        </w:rPr>
      </w:pPr>
    </w:p>
    <w:p w:rsidR="00963654" w:rsidRDefault="00963654" w:rsidP="00963654">
      <w:pPr>
        <w:rPr>
          <w:lang w:val="fr-FR"/>
        </w:rPr>
      </w:pPr>
    </w:p>
    <w:p w:rsidR="00963654" w:rsidRDefault="00963654" w:rsidP="00963654">
      <w:pPr>
        <w:rPr>
          <w:lang w:val="fr-FR"/>
        </w:rPr>
      </w:pPr>
    </w:p>
    <w:p w:rsidR="00963654" w:rsidRDefault="00963654" w:rsidP="00963654">
      <w:pPr>
        <w:rPr>
          <w:lang w:val="fr-FR"/>
        </w:rPr>
      </w:pPr>
    </w:p>
    <w:sectPr w:rsidR="00963654" w:rsidSect="007F0384">
      <w:headerReference w:type="default" r:id="rId9"/>
      <w:pgSz w:w="11907" w:h="16840"/>
      <w:pgMar w:top="1418" w:right="851" w:bottom="1134" w:left="1134" w:header="567" w:footer="567" w:gutter="0"/>
      <w:paperSrc w:first="8242" w:other="824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F05" w:rsidRDefault="00091F05">
      <w:r>
        <w:separator/>
      </w:r>
    </w:p>
  </w:endnote>
  <w:endnote w:type="continuationSeparator" w:id="0">
    <w:p w:rsidR="00091F05" w:rsidRDefault="00091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Rounded MT Bold">
    <w:altName w:val="Arial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Koufi">
    <w:charset w:val="B2"/>
    <w:family w:val="auto"/>
    <w:pitch w:val="variable"/>
    <w:sig w:usb0="02942001" w:usb1="03D40006" w:usb2="02620000" w:usb3="00000000" w:csb0="00000040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F05" w:rsidRDefault="00091F05">
      <w:r>
        <w:separator/>
      </w:r>
    </w:p>
  </w:footnote>
  <w:footnote w:type="continuationSeparator" w:id="0">
    <w:p w:rsidR="00091F05" w:rsidRDefault="00091F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050" w:rsidRDefault="00011050" w:rsidP="00D306C7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TS2-  Electricité</w:t>
    </w:r>
  </w:p>
  <w:p w:rsidR="00011050" w:rsidRDefault="00011050" w:rsidP="006A3BAE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Matière : TP Electronique de puissance</w:t>
    </w:r>
  </w:p>
  <w:p w:rsidR="00011050" w:rsidRDefault="00011050" w:rsidP="00D306C7">
    <w:pPr>
      <w:pStyle w:val="Header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</w:p>
  <w:p w:rsidR="00011050" w:rsidRDefault="00011050">
    <w:pPr>
      <w:pStyle w:val="Header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C6F74"/>
    <w:multiLevelType w:val="multilevel"/>
    <w:tmpl w:val="F6D859A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030E69E1"/>
    <w:multiLevelType w:val="hybridMultilevel"/>
    <w:tmpl w:val="19D8CFD4"/>
    <w:lvl w:ilvl="0" w:tplc="080C2574">
      <w:start w:val="2"/>
      <w:numFmt w:val="decimal"/>
      <w:lvlText w:val="(%1"/>
      <w:lvlJc w:val="left"/>
      <w:pPr>
        <w:ind w:left="3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00" w:hanging="360"/>
      </w:pPr>
    </w:lvl>
    <w:lvl w:ilvl="2" w:tplc="0409001B" w:tentative="1">
      <w:start w:val="1"/>
      <w:numFmt w:val="lowerRoman"/>
      <w:lvlText w:val="%3."/>
      <w:lvlJc w:val="right"/>
      <w:pPr>
        <w:ind w:left="5220" w:hanging="180"/>
      </w:pPr>
    </w:lvl>
    <w:lvl w:ilvl="3" w:tplc="0409000F" w:tentative="1">
      <w:start w:val="1"/>
      <w:numFmt w:val="decimal"/>
      <w:lvlText w:val="%4."/>
      <w:lvlJc w:val="left"/>
      <w:pPr>
        <w:ind w:left="5940" w:hanging="360"/>
      </w:pPr>
    </w:lvl>
    <w:lvl w:ilvl="4" w:tplc="04090019" w:tentative="1">
      <w:start w:val="1"/>
      <w:numFmt w:val="lowerLetter"/>
      <w:lvlText w:val="%5."/>
      <w:lvlJc w:val="left"/>
      <w:pPr>
        <w:ind w:left="6660" w:hanging="360"/>
      </w:pPr>
    </w:lvl>
    <w:lvl w:ilvl="5" w:tplc="0409001B" w:tentative="1">
      <w:start w:val="1"/>
      <w:numFmt w:val="lowerRoman"/>
      <w:lvlText w:val="%6."/>
      <w:lvlJc w:val="right"/>
      <w:pPr>
        <w:ind w:left="7380" w:hanging="180"/>
      </w:pPr>
    </w:lvl>
    <w:lvl w:ilvl="6" w:tplc="0409000F" w:tentative="1">
      <w:start w:val="1"/>
      <w:numFmt w:val="decimal"/>
      <w:lvlText w:val="%7."/>
      <w:lvlJc w:val="left"/>
      <w:pPr>
        <w:ind w:left="8100" w:hanging="360"/>
      </w:pPr>
    </w:lvl>
    <w:lvl w:ilvl="7" w:tplc="04090019" w:tentative="1">
      <w:start w:val="1"/>
      <w:numFmt w:val="lowerLetter"/>
      <w:lvlText w:val="%8."/>
      <w:lvlJc w:val="left"/>
      <w:pPr>
        <w:ind w:left="8820" w:hanging="360"/>
      </w:pPr>
    </w:lvl>
    <w:lvl w:ilvl="8" w:tplc="0409001B" w:tentative="1">
      <w:start w:val="1"/>
      <w:numFmt w:val="lowerRoman"/>
      <w:lvlText w:val="%9."/>
      <w:lvlJc w:val="right"/>
      <w:pPr>
        <w:ind w:left="9540" w:hanging="180"/>
      </w:pPr>
    </w:lvl>
  </w:abstractNum>
  <w:abstractNum w:abstractNumId="3">
    <w:nsid w:val="068E3070"/>
    <w:multiLevelType w:val="hybridMultilevel"/>
    <w:tmpl w:val="0F58E84A"/>
    <w:lvl w:ilvl="0" w:tplc="040C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AC168C"/>
    <w:multiLevelType w:val="hybridMultilevel"/>
    <w:tmpl w:val="71AC6C8A"/>
    <w:lvl w:ilvl="0" w:tplc="04090005">
      <w:start w:val="1"/>
      <w:numFmt w:val="bullet"/>
      <w:lvlText w:val=""/>
      <w:lvlJc w:val="left"/>
      <w:pPr>
        <w:tabs>
          <w:tab w:val="num" w:pos="280"/>
        </w:tabs>
        <w:ind w:left="280" w:hanging="3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5">
    <w:nsid w:val="086C4996"/>
    <w:multiLevelType w:val="multilevel"/>
    <w:tmpl w:val="71EE21E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0D176097"/>
    <w:multiLevelType w:val="hybridMultilevel"/>
    <w:tmpl w:val="B69041C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F6DC0A1A">
      <w:start w:val="1"/>
      <w:numFmt w:val="bullet"/>
      <w:lvlText w:val=""/>
      <w:lvlJc w:val="left"/>
      <w:pPr>
        <w:tabs>
          <w:tab w:val="num" w:pos="294"/>
        </w:tabs>
        <w:ind w:left="294" w:hanging="425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4C9C930C">
      <w:start w:val="1"/>
      <w:numFmt w:val="bullet"/>
      <w:lvlText w:val=""/>
      <w:lvlJc w:val="left"/>
      <w:pPr>
        <w:tabs>
          <w:tab w:val="num" w:pos="1734"/>
        </w:tabs>
        <w:ind w:left="1734" w:hanging="425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">
    <w:nsid w:val="0EC97437"/>
    <w:multiLevelType w:val="hybridMultilevel"/>
    <w:tmpl w:val="462EB062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8">
    <w:nsid w:val="0FB7116D"/>
    <w:multiLevelType w:val="hybridMultilevel"/>
    <w:tmpl w:val="39107B90"/>
    <w:lvl w:ilvl="0" w:tplc="B2BED4FE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asciiTheme="minorBidi" w:eastAsia="Times New Roman" w:hAnsiTheme="minorBidi" w:cstheme="minorBid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BD6619"/>
    <w:multiLevelType w:val="multilevel"/>
    <w:tmpl w:val="1A242E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>
    <w:nsid w:val="10525BC7"/>
    <w:multiLevelType w:val="multilevel"/>
    <w:tmpl w:val="6378915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10D01D26"/>
    <w:multiLevelType w:val="multilevel"/>
    <w:tmpl w:val="FF3EB4E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11A768A4"/>
    <w:multiLevelType w:val="multilevel"/>
    <w:tmpl w:val="75944BC4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3">
    <w:nsid w:val="123650A0"/>
    <w:multiLevelType w:val="multilevel"/>
    <w:tmpl w:val="B750309C"/>
    <w:lvl w:ilvl="0">
      <w:start w:val="1"/>
      <w:numFmt w:val="decimal"/>
      <w:lvlText w:val="%1."/>
      <w:lvlJc w:val="left"/>
      <w:pPr>
        <w:tabs>
          <w:tab w:val="num" w:pos="871"/>
        </w:tabs>
        <w:ind w:left="568" w:firstLine="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35"/>
        </w:tabs>
        <w:ind w:left="163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906"/>
        </w:tabs>
        <w:ind w:left="190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537"/>
        </w:tabs>
        <w:ind w:left="253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439"/>
        </w:tabs>
        <w:ind w:left="34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70"/>
        </w:tabs>
        <w:ind w:left="407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41"/>
        </w:tabs>
        <w:ind w:left="434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2"/>
        </w:tabs>
        <w:ind w:left="4972" w:hanging="2160"/>
      </w:pPr>
      <w:rPr>
        <w:rFonts w:hint="default"/>
        <w:b/>
      </w:rPr>
    </w:lvl>
  </w:abstractNum>
  <w:abstractNum w:abstractNumId="14">
    <w:nsid w:val="14A54485"/>
    <w:multiLevelType w:val="multilevel"/>
    <w:tmpl w:val="D66A4C56"/>
    <w:lvl w:ilvl="0">
      <w:start w:val="9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8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9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84" w:hanging="1800"/>
      </w:pPr>
      <w:rPr>
        <w:rFonts w:hint="default"/>
      </w:rPr>
    </w:lvl>
  </w:abstractNum>
  <w:abstractNum w:abstractNumId="15">
    <w:nsid w:val="14D551A5"/>
    <w:multiLevelType w:val="hybridMultilevel"/>
    <w:tmpl w:val="C1F8D0DA"/>
    <w:lvl w:ilvl="0" w:tplc="32C890C6">
      <w:start w:val="1"/>
      <w:numFmt w:val="lowerLetter"/>
      <w:lvlText w:val="%1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  <w:rPr>
        <w:rFonts w:cs="Times New Roman"/>
      </w:rPr>
    </w:lvl>
    <w:lvl w:ilvl="3" w:tplc="DFC8784C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  <w:rPr>
        <w:rFonts w:ascii="Arial Rounded MT Bold" w:hAnsi="Arial Rounded MT Bold" w:cs="Times New Roman" w:hint="default"/>
        <w:sz w:val="28"/>
        <w:szCs w:val="28"/>
      </w:rPr>
    </w:lvl>
    <w:lvl w:ilvl="4" w:tplc="04090019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  <w:rPr>
        <w:rFonts w:cs="Times New Roman"/>
      </w:rPr>
    </w:lvl>
  </w:abstractNum>
  <w:abstractNum w:abstractNumId="16">
    <w:nsid w:val="18F07235"/>
    <w:multiLevelType w:val="hybridMultilevel"/>
    <w:tmpl w:val="335EE7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BEE2190"/>
    <w:multiLevelType w:val="hybridMultilevel"/>
    <w:tmpl w:val="6FDE30DC"/>
    <w:lvl w:ilvl="0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1" w:tplc="32C890C6">
      <w:start w:val="1"/>
      <w:numFmt w:val="lowerLetter"/>
      <w:lvlText w:val="%2-"/>
      <w:lvlJc w:val="left"/>
      <w:pPr>
        <w:tabs>
          <w:tab w:val="num" w:pos="589"/>
        </w:tabs>
        <w:ind w:left="589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309"/>
        </w:tabs>
        <w:ind w:left="130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749"/>
        </w:tabs>
        <w:ind w:left="274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69"/>
        </w:tabs>
        <w:ind w:left="346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909"/>
        </w:tabs>
        <w:ind w:left="490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629"/>
        </w:tabs>
        <w:ind w:left="5629" w:hanging="180"/>
      </w:pPr>
      <w:rPr>
        <w:rFonts w:cs="Times New Roman"/>
      </w:rPr>
    </w:lvl>
  </w:abstractNum>
  <w:abstractNum w:abstractNumId="18">
    <w:nsid w:val="1C46571E"/>
    <w:multiLevelType w:val="hybridMultilevel"/>
    <w:tmpl w:val="B8A88744"/>
    <w:lvl w:ilvl="0" w:tplc="1E502602">
      <w:numFmt w:val="none"/>
      <w:lvlText w:val=""/>
      <w:lvlJc w:val="left"/>
      <w:pPr>
        <w:tabs>
          <w:tab w:val="num" w:pos="1135"/>
        </w:tabs>
        <w:ind w:left="113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>
    <w:nsid w:val="1CD07E0B"/>
    <w:multiLevelType w:val="multilevel"/>
    <w:tmpl w:val="5D227CE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1E2941D8"/>
    <w:multiLevelType w:val="multilevel"/>
    <w:tmpl w:val="6FD811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">
    <w:nsid w:val="224C7CA5"/>
    <w:multiLevelType w:val="multilevel"/>
    <w:tmpl w:val="1018B0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24C422C8"/>
    <w:multiLevelType w:val="hybridMultilevel"/>
    <w:tmpl w:val="A8DEDF2A"/>
    <w:lvl w:ilvl="0" w:tplc="B2A4B210">
      <w:start w:val="12"/>
      <w:numFmt w:val="decimal"/>
      <w:lvlText w:val="(%1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54333E7"/>
    <w:multiLevelType w:val="hybridMultilevel"/>
    <w:tmpl w:val="229AE45A"/>
    <w:lvl w:ilvl="0" w:tplc="EA6845A4">
      <w:start w:val="3"/>
      <w:numFmt w:val="decimal"/>
      <w:lvlText w:val="(%1"/>
      <w:lvlJc w:val="left"/>
      <w:pPr>
        <w:ind w:left="4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60" w:hanging="360"/>
      </w:pPr>
    </w:lvl>
    <w:lvl w:ilvl="2" w:tplc="0409001B" w:tentative="1">
      <w:start w:val="1"/>
      <w:numFmt w:val="lowerRoman"/>
      <w:lvlText w:val="%3."/>
      <w:lvlJc w:val="right"/>
      <w:pPr>
        <w:ind w:left="5880" w:hanging="180"/>
      </w:pPr>
    </w:lvl>
    <w:lvl w:ilvl="3" w:tplc="0409000F" w:tentative="1">
      <w:start w:val="1"/>
      <w:numFmt w:val="decimal"/>
      <w:lvlText w:val="%4."/>
      <w:lvlJc w:val="left"/>
      <w:pPr>
        <w:ind w:left="6600" w:hanging="360"/>
      </w:pPr>
    </w:lvl>
    <w:lvl w:ilvl="4" w:tplc="04090019" w:tentative="1">
      <w:start w:val="1"/>
      <w:numFmt w:val="lowerLetter"/>
      <w:lvlText w:val="%5."/>
      <w:lvlJc w:val="left"/>
      <w:pPr>
        <w:ind w:left="7320" w:hanging="360"/>
      </w:pPr>
    </w:lvl>
    <w:lvl w:ilvl="5" w:tplc="0409001B" w:tentative="1">
      <w:start w:val="1"/>
      <w:numFmt w:val="lowerRoman"/>
      <w:lvlText w:val="%6."/>
      <w:lvlJc w:val="right"/>
      <w:pPr>
        <w:ind w:left="8040" w:hanging="180"/>
      </w:pPr>
    </w:lvl>
    <w:lvl w:ilvl="6" w:tplc="0409000F" w:tentative="1">
      <w:start w:val="1"/>
      <w:numFmt w:val="decimal"/>
      <w:lvlText w:val="%7."/>
      <w:lvlJc w:val="left"/>
      <w:pPr>
        <w:ind w:left="8760" w:hanging="360"/>
      </w:pPr>
    </w:lvl>
    <w:lvl w:ilvl="7" w:tplc="04090019" w:tentative="1">
      <w:start w:val="1"/>
      <w:numFmt w:val="lowerLetter"/>
      <w:lvlText w:val="%8."/>
      <w:lvlJc w:val="left"/>
      <w:pPr>
        <w:ind w:left="9480" w:hanging="360"/>
      </w:pPr>
    </w:lvl>
    <w:lvl w:ilvl="8" w:tplc="0409001B" w:tentative="1">
      <w:start w:val="1"/>
      <w:numFmt w:val="lowerRoman"/>
      <w:lvlText w:val="%9."/>
      <w:lvlJc w:val="right"/>
      <w:pPr>
        <w:ind w:left="10200" w:hanging="180"/>
      </w:pPr>
    </w:lvl>
  </w:abstractNum>
  <w:abstractNum w:abstractNumId="24">
    <w:nsid w:val="25A97BE0"/>
    <w:multiLevelType w:val="singleLevel"/>
    <w:tmpl w:val="05AC109A"/>
    <w:lvl w:ilvl="0">
      <w:start w:val="1"/>
      <w:numFmt w:val="chosung"/>
      <w:lvlText w:val="*"/>
      <w:lvlJc w:val="center"/>
      <w:pPr>
        <w:tabs>
          <w:tab w:val="num" w:pos="530"/>
        </w:tabs>
        <w:ind w:left="510" w:hanging="340"/>
      </w:pPr>
      <w:rPr>
        <w:rFonts w:ascii="Times New Roman" w:hAnsi="Times New Roman" w:cs="Times New Roman" w:hint="default"/>
        <w:color w:val="auto"/>
      </w:rPr>
    </w:lvl>
  </w:abstractNum>
  <w:abstractNum w:abstractNumId="25">
    <w:nsid w:val="26984E35"/>
    <w:multiLevelType w:val="multilevel"/>
    <w:tmpl w:val="0E0E7CC8"/>
    <w:lvl w:ilvl="0">
      <w:start w:val="6"/>
      <w:numFmt w:val="decimal"/>
      <w:lvlText w:val="%1"/>
      <w:lvlJc w:val="left"/>
      <w:pPr>
        <w:ind w:left="360" w:hanging="360"/>
      </w:pPr>
      <w:rPr>
        <w:rFonts w:asciiTheme="minorBidi" w:hAnsiTheme="minorBidi" w:cstheme="minorBidi" w:hint="default"/>
      </w:rPr>
    </w:lvl>
    <w:lvl w:ilvl="1">
      <w:start w:val="1"/>
      <w:numFmt w:val="decimal"/>
      <w:lvlText w:val="%1.%2"/>
      <w:lvlJc w:val="left"/>
      <w:pPr>
        <w:ind w:left="405" w:hanging="360"/>
      </w:pPr>
      <w:rPr>
        <w:rFonts w:asciiTheme="minorBidi" w:hAnsiTheme="minorBidi" w:cstheme="minorBidi" w:hint="default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asciiTheme="minorBidi" w:hAnsiTheme="minorBidi" w:cstheme="minorBidi" w:hint="default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asciiTheme="minorBidi" w:hAnsiTheme="minorBidi" w:cstheme="minorBidi" w:hint="default"/>
      </w:rPr>
    </w:lvl>
    <w:lvl w:ilvl="4">
      <w:start w:val="1"/>
      <w:numFmt w:val="decimal"/>
      <w:lvlText w:val="%1.%2.%3.%4.%5"/>
      <w:lvlJc w:val="left"/>
      <w:pPr>
        <w:ind w:left="1260" w:hanging="1080"/>
      </w:pPr>
      <w:rPr>
        <w:rFonts w:asciiTheme="minorBidi" w:hAnsiTheme="minorBidi" w:cstheme="minorBidi" w:hint="default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asciiTheme="minorBidi" w:hAnsiTheme="minorBidi" w:cstheme="minorBidi" w:hint="default"/>
      </w:rPr>
    </w:lvl>
    <w:lvl w:ilvl="6">
      <w:start w:val="1"/>
      <w:numFmt w:val="decimal"/>
      <w:lvlText w:val="%1.%2.%3.%4.%5.%6.%7"/>
      <w:lvlJc w:val="left"/>
      <w:pPr>
        <w:ind w:left="1710" w:hanging="1440"/>
      </w:pPr>
      <w:rPr>
        <w:rFonts w:asciiTheme="minorBidi" w:hAnsiTheme="minorBidi" w:cstheme="minorBidi" w:hint="default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asciiTheme="minorBidi" w:hAnsiTheme="minorBidi" w:cstheme="minorBidi"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asciiTheme="minorBidi" w:hAnsiTheme="minorBidi" w:cstheme="minorBidi" w:hint="default"/>
      </w:rPr>
    </w:lvl>
  </w:abstractNum>
  <w:abstractNum w:abstractNumId="26">
    <w:nsid w:val="29184712"/>
    <w:multiLevelType w:val="multilevel"/>
    <w:tmpl w:val="5E8ED33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7">
    <w:nsid w:val="2A275DA2"/>
    <w:multiLevelType w:val="hybridMultilevel"/>
    <w:tmpl w:val="BD12E8BE"/>
    <w:lvl w:ilvl="0" w:tplc="7DB05294">
      <w:start w:val="1"/>
      <w:numFmt w:val="decimal"/>
      <w:lvlText w:val="%1-"/>
      <w:lvlJc w:val="left"/>
      <w:pPr>
        <w:ind w:left="47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95" w:hanging="360"/>
      </w:pPr>
    </w:lvl>
    <w:lvl w:ilvl="2" w:tplc="0409001B" w:tentative="1">
      <w:start w:val="1"/>
      <w:numFmt w:val="lowerRoman"/>
      <w:lvlText w:val="%3."/>
      <w:lvlJc w:val="right"/>
      <w:pPr>
        <w:ind w:left="1915" w:hanging="180"/>
      </w:pPr>
    </w:lvl>
    <w:lvl w:ilvl="3" w:tplc="0409000F" w:tentative="1">
      <w:start w:val="1"/>
      <w:numFmt w:val="decimal"/>
      <w:lvlText w:val="%4."/>
      <w:lvlJc w:val="left"/>
      <w:pPr>
        <w:ind w:left="2635" w:hanging="360"/>
      </w:pPr>
    </w:lvl>
    <w:lvl w:ilvl="4" w:tplc="04090019" w:tentative="1">
      <w:start w:val="1"/>
      <w:numFmt w:val="lowerLetter"/>
      <w:lvlText w:val="%5."/>
      <w:lvlJc w:val="left"/>
      <w:pPr>
        <w:ind w:left="3355" w:hanging="360"/>
      </w:pPr>
    </w:lvl>
    <w:lvl w:ilvl="5" w:tplc="0409001B" w:tentative="1">
      <w:start w:val="1"/>
      <w:numFmt w:val="lowerRoman"/>
      <w:lvlText w:val="%6."/>
      <w:lvlJc w:val="right"/>
      <w:pPr>
        <w:ind w:left="4075" w:hanging="180"/>
      </w:pPr>
    </w:lvl>
    <w:lvl w:ilvl="6" w:tplc="0409000F" w:tentative="1">
      <w:start w:val="1"/>
      <w:numFmt w:val="decimal"/>
      <w:lvlText w:val="%7."/>
      <w:lvlJc w:val="left"/>
      <w:pPr>
        <w:ind w:left="4795" w:hanging="360"/>
      </w:pPr>
    </w:lvl>
    <w:lvl w:ilvl="7" w:tplc="04090019" w:tentative="1">
      <w:start w:val="1"/>
      <w:numFmt w:val="lowerLetter"/>
      <w:lvlText w:val="%8."/>
      <w:lvlJc w:val="left"/>
      <w:pPr>
        <w:ind w:left="5515" w:hanging="360"/>
      </w:pPr>
    </w:lvl>
    <w:lvl w:ilvl="8" w:tplc="040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28">
    <w:nsid w:val="2B20320F"/>
    <w:multiLevelType w:val="hybridMultilevel"/>
    <w:tmpl w:val="4A04CA58"/>
    <w:lvl w:ilvl="0" w:tplc="3768068A">
      <w:start w:val="4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9">
    <w:nsid w:val="2C282C49"/>
    <w:multiLevelType w:val="hybridMultilevel"/>
    <w:tmpl w:val="36C8053E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2DC4046F"/>
    <w:multiLevelType w:val="multilevel"/>
    <w:tmpl w:val="99BEB4D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2DE15B14"/>
    <w:multiLevelType w:val="multilevel"/>
    <w:tmpl w:val="D15E98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2">
    <w:nsid w:val="2F756659"/>
    <w:multiLevelType w:val="multilevel"/>
    <w:tmpl w:val="C13499FA"/>
    <w:lvl w:ilvl="0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80" w:hanging="1800"/>
      </w:pPr>
      <w:rPr>
        <w:rFonts w:hint="default"/>
      </w:rPr>
    </w:lvl>
  </w:abstractNum>
  <w:abstractNum w:abstractNumId="33">
    <w:nsid w:val="317351A8"/>
    <w:multiLevelType w:val="multilevel"/>
    <w:tmpl w:val="BC441A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>
    <w:nsid w:val="32E004B9"/>
    <w:multiLevelType w:val="multilevel"/>
    <w:tmpl w:val="B2E6985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5">
    <w:nsid w:val="33C13FCE"/>
    <w:multiLevelType w:val="multilevel"/>
    <w:tmpl w:val="0952FE6A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347A7147"/>
    <w:multiLevelType w:val="hybridMultilevel"/>
    <w:tmpl w:val="092AD64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37">
    <w:nsid w:val="374D3A9D"/>
    <w:multiLevelType w:val="multilevel"/>
    <w:tmpl w:val="98DA72D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387D5072"/>
    <w:multiLevelType w:val="hybridMultilevel"/>
    <w:tmpl w:val="629ECC36"/>
    <w:lvl w:ilvl="0" w:tplc="0409000D">
      <w:start w:val="1"/>
      <w:numFmt w:val="bullet"/>
      <w:lvlText w:val=""/>
      <w:lvlJc w:val="left"/>
      <w:pPr>
        <w:tabs>
          <w:tab w:val="num" w:pos="280"/>
        </w:tabs>
        <w:ind w:left="280" w:hanging="340"/>
      </w:pPr>
      <w:rPr>
        <w:rFonts w:ascii="Wingdings" w:hAnsi="Wingdings" w:hint="default"/>
      </w:rPr>
    </w:lvl>
    <w:lvl w:ilvl="1" w:tplc="AE242168">
      <w:numFmt w:val="bullet"/>
      <w:lvlText w:val="-"/>
      <w:lvlJc w:val="left"/>
      <w:pPr>
        <w:ind w:left="1410" w:hanging="360"/>
      </w:pPr>
      <w:rPr>
        <w:rFonts w:ascii="Sylfaen" w:eastAsia="Times New Roman" w:hAnsi="Sylfae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9">
    <w:nsid w:val="391E642B"/>
    <w:multiLevelType w:val="hybridMultilevel"/>
    <w:tmpl w:val="8724D4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2C890C6">
      <w:start w:val="1"/>
      <w:numFmt w:val="lowerLetter"/>
      <w:lvlText w:val="%2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32C890C6">
      <w:start w:val="1"/>
      <w:numFmt w:val="lowerLetter"/>
      <w:lvlText w:val="%3-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3A8D7C0B"/>
    <w:multiLevelType w:val="hybridMultilevel"/>
    <w:tmpl w:val="0B04D51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41">
    <w:nsid w:val="3AB26F64"/>
    <w:multiLevelType w:val="hybridMultilevel"/>
    <w:tmpl w:val="DCEE3E84"/>
    <w:lvl w:ilvl="0" w:tplc="C4E62F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3367F2A">
      <w:start w:val="1"/>
      <w:numFmt w:val="bullet"/>
      <w:lvlText w:val="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3ACA1C49"/>
    <w:multiLevelType w:val="multilevel"/>
    <w:tmpl w:val="A90483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>
    <w:nsid w:val="3AE53565"/>
    <w:multiLevelType w:val="hybridMultilevel"/>
    <w:tmpl w:val="6366A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3CDB5879"/>
    <w:multiLevelType w:val="multilevel"/>
    <w:tmpl w:val="825ED370"/>
    <w:lvl w:ilvl="0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15"/>
        </w:tabs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130"/>
        </w:tabs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685"/>
        </w:tabs>
        <w:ind w:left="5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45">
    <w:nsid w:val="3E7675D7"/>
    <w:multiLevelType w:val="multilevel"/>
    <w:tmpl w:val="2BB290B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>
    <w:nsid w:val="3F0A33A0"/>
    <w:multiLevelType w:val="multilevel"/>
    <w:tmpl w:val="88AE1D9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>
    <w:nsid w:val="3F697229"/>
    <w:multiLevelType w:val="hybridMultilevel"/>
    <w:tmpl w:val="5700317A"/>
    <w:lvl w:ilvl="0" w:tplc="44C8FB18">
      <w:start w:val="12"/>
      <w:numFmt w:val="decimal"/>
      <w:lvlText w:val="(%1"/>
      <w:lvlJc w:val="left"/>
      <w:pPr>
        <w:ind w:left="4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8">
    <w:nsid w:val="3FA27604"/>
    <w:multiLevelType w:val="multilevel"/>
    <w:tmpl w:val="968861D6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>
    <w:nsid w:val="415400D6"/>
    <w:multiLevelType w:val="hybridMultilevel"/>
    <w:tmpl w:val="01E89F08"/>
    <w:lvl w:ilvl="0" w:tplc="4C9C930C">
      <w:start w:val="1"/>
      <w:numFmt w:val="bullet"/>
      <w:lvlText w:val=""/>
      <w:lvlJc w:val="left"/>
      <w:pPr>
        <w:tabs>
          <w:tab w:val="num" w:pos="1145"/>
        </w:tabs>
        <w:ind w:left="1145" w:hanging="425"/>
      </w:pPr>
      <w:rPr>
        <w:rFonts w:ascii="Symbol" w:hAnsi="Symbol" w:hint="default"/>
      </w:rPr>
    </w:lvl>
    <w:lvl w:ilvl="1" w:tplc="1E502602">
      <w:numFmt w:val="none"/>
      <w:lvlText w:val=""/>
      <w:lvlJc w:val="left"/>
      <w:pPr>
        <w:tabs>
          <w:tab w:val="num" w:pos="294"/>
        </w:tabs>
        <w:ind w:left="294" w:hanging="425"/>
      </w:pPr>
      <w:rPr>
        <w:rFonts w:ascii="Symbol" w:hAnsi="Symbol" w:cs="Times New Roman" w:hint="default"/>
      </w:rPr>
    </w:lvl>
    <w:lvl w:ilvl="2" w:tplc="F6DC0A1A">
      <w:start w:val="1"/>
      <w:numFmt w:val="bullet"/>
      <w:lvlText w:val=""/>
      <w:lvlJc w:val="left"/>
      <w:pPr>
        <w:tabs>
          <w:tab w:val="num" w:pos="1194"/>
        </w:tabs>
        <w:ind w:left="1194" w:hanging="425"/>
      </w:pPr>
      <w:rPr>
        <w:rFonts w:ascii="Symbol" w:hAnsi="Symbol" w:hint="default"/>
      </w:rPr>
    </w:lvl>
    <w:lvl w:ilvl="3" w:tplc="1E502602">
      <w:numFmt w:val="none"/>
      <w:lvlText w:val=""/>
      <w:lvlJc w:val="left"/>
      <w:pPr>
        <w:tabs>
          <w:tab w:val="num" w:pos="1734"/>
        </w:tabs>
        <w:ind w:left="1734" w:hanging="425"/>
      </w:pPr>
      <w:rPr>
        <w:rFonts w:ascii="Symbol" w:hAnsi="Symbol" w:cs="Times New Roman" w:hint="default"/>
      </w:rPr>
    </w:lvl>
    <w:lvl w:ilvl="4" w:tplc="F6DC0A1A">
      <w:start w:val="1"/>
      <w:numFmt w:val="bullet"/>
      <w:lvlText w:val=""/>
      <w:lvlJc w:val="left"/>
      <w:pPr>
        <w:tabs>
          <w:tab w:val="num" w:pos="2454"/>
        </w:tabs>
        <w:ind w:left="2454" w:hanging="425"/>
      </w:pPr>
      <w:rPr>
        <w:rFonts w:ascii="Symbol" w:hAnsi="Symbol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50">
    <w:nsid w:val="41C90F28"/>
    <w:multiLevelType w:val="multilevel"/>
    <w:tmpl w:val="EBF00170"/>
    <w:lvl w:ilvl="0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15"/>
        </w:tabs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130"/>
        </w:tabs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685"/>
        </w:tabs>
        <w:ind w:left="5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51">
    <w:nsid w:val="43293D6E"/>
    <w:multiLevelType w:val="hybridMultilevel"/>
    <w:tmpl w:val="F4FC2840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47665060"/>
    <w:multiLevelType w:val="multilevel"/>
    <w:tmpl w:val="8A3C823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3">
    <w:nsid w:val="49143C60"/>
    <w:multiLevelType w:val="hybridMultilevel"/>
    <w:tmpl w:val="E81E4CA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>
    <w:nsid w:val="49D35F3A"/>
    <w:multiLevelType w:val="hybridMultilevel"/>
    <w:tmpl w:val="EEF83C32"/>
    <w:lvl w:ilvl="0" w:tplc="20605E3A">
      <w:numFmt w:val="none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49"/>
        </w:tabs>
        <w:ind w:left="94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  <w:rPr>
        <w:rFonts w:cs="Times New Roman"/>
      </w:rPr>
    </w:lvl>
  </w:abstractNum>
  <w:abstractNum w:abstractNumId="55">
    <w:nsid w:val="4B646F62"/>
    <w:multiLevelType w:val="hybridMultilevel"/>
    <w:tmpl w:val="5208761E"/>
    <w:lvl w:ilvl="0" w:tplc="75080E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>
    <w:nsid w:val="4D090913"/>
    <w:multiLevelType w:val="multilevel"/>
    <w:tmpl w:val="79006E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>
    <w:nsid w:val="4EE14AF7"/>
    <w:multiLevelType w:val="hybridMultilevel"/>
    <w:tmpl w:val="9C4699B4"/>
    <w:lvl w:ilvl="0" w:tplc="0E32D5A4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>
    <w:nsid w:val="4F164EA9"/>
    <w:multiLevelType w:val="multilevel"/>
    <w:tmpl w:val="01C07E3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>
    <w:nsid w:val="4FED735F"/>
    <w:multiLevelType w:val="hybridMultilevel"/>
    <w:tmpl w:val="8A24F03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>
    <w:nsid w:val="504C44EB"/>
    <w:multiLevelType w:val="multilevel"/>
    <w:tmpl w:val="B750309C"/>
    <w:lvl w:ilvl="0">
      <w:start w:val="1"/>
      <w:numFmt w:val="decimal"/>
      <w:lvlText w:val="%1."/>
      <w:lvlJc w:val="left"/>
      <w:pPr>
        <w:tabs>
          <w:tab w:val="num" w:pos="871"/>
        </w:tabs>
        <w:ind w:left="568" w:firstLine="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35"/>
        </w:tabs>
        <w:ind w:left="163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906"/>
        </w:tabs>
        <w:ind w:left="190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537"/>
        </w:tabs>
        <w:ind w:left="253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439"/>
        </w:tabs>
        <w:ind w:left="34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70"/>
        </w:tabs>
        <w:ind w:left="407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41"/>
        </w:tabs>
        <w:ind w:left="434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2"/>
        </w:tabs>
        <w:ind w:left="4972" w:hanging="2160"/>
      </w:pPr>
      <w:rPr>
        <w:rFonts w:hint="default"/>
        <w:b/>
      </w:rPr>
    </w:lvl>
  </w:abstractNum>
  <w:abstractNum w:abstractNumId="61">
    <w:nsid w:val="50994969"/>
    <w:multiLevelType w:val="multilevel"/>
    <w:tmpl w:val="F524F67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2">
    <w:nsid w:val="5157363B"/>
    <w:multiLevelType w:val="hybridMultilevel"/>
    <w:tmpl w:val="2B3601B4"/>
    <w:lvl w:ilvl="0" w:tplc="7634360A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C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3">
    <w:nsid w:val="52967D89"/>
    <w:multiLevelType w:val="hybridMultilevel"/>
    <w:tmpl w:val="30CE9E0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4">
    <w:nsid w:val="55350F66"/>
    <w:multiLevelType w:val="hybridMultilevel"/>
    <w:tmpl w:val="18583014"/>
    <w:lvl w:ilvl="0" w:tplc="220EEB6C">
      <w:start w:val="9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558E75E4"/>
    <w:multiLevelType w:val="multilevel"/>
    <w:tmpl w:val="0518CFA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66">
    <w:nsid w:val="56FA7D82"/>
    <w:multiLevelType w:val="hybridMultilevel"/>
    <w:tmpl w:val="5956BC62"/>
    <w:lvl w:ilvl="0" w:tplc="0409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5700691D"/>
    <w:multiLevelType w:val="multilevel"/>
    <w:tmpl w:val="B9C430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8">
    <w:nsid w:val="57FC36C7"/>
    <w:multiLevelType w:val="multilevel"/>
    <w:tmpl w:val="46E06E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9">
    <w:nsid w:val="59D470FD"/>
    <w:multiLevelType w:val="multilevel"/>
    <w:tmpl w:val="21481B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4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9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0" w:hanging="1800"/>
      </w:pPr>
      <w:rPr>
        <w:rFonts w:hint="default"/>
      </w:rPr>
    </w:lvl>
  </w:abstractNum>
  <w:abstractNum w:abstractNumId="70">
    <w:nsid w:val="59F4291E"/>
    <w:multiLevelType w:val="hybridMultilevel"/>
    <w:tmpl w:val="254C463E"/>
    <w:lvl w:ilvl="0" w:tplc="040C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1">
    <w:nsid w:val="5AED74D5"/>
    <w:multiLevelType w:val="hybridMultilevel"/>
    <w:tmpl w:val="075EE332"/>
    <w:lvl w:ilvl="0" w:tplc="33C477B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5B2F67B4"/>
    <w:multiLevelType w:val="hybridMultilevel"/>
    <w:tmpl w:val="739801B2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3">
    <w:nsid w:val="5B3B2EEE"/>
    <w:multiLevelType w:val="hybridMultilevel"/>
    <w:tmpl w:val="7E6A4D96"/>
    <w:lvl w:ilvl="0" w:tplc="205E25F4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>
    <w:nsid w:val="5CAE4955"/>
    <w:multiLevelType w:val="multilevel"/>
    <w:tmpl w:val="F4D428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5">
    <w:nsid w:val="5F76771F"/>
    <w:multiLevelType w:val="multilevel"/>
    <w:tmpl w:val="560C9B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76">
    <w:nsid w:val="60567C1E"/>
    <w:multiLevelType w:val="hybridMultilevel"/>
    <w:tmpl w:val="DE66829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7">
    <w:nsid w:val="60B2577B"/>
    <w:multiLevelType w:val="multilevel"/>
    <w:tmpl w:val="B9C8B956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8">
    <w:nsid w:val="60EA2F6D"/>
    <w:multiLevelType w:val="multilevel"/>
    <w:tmpl w:val="39980DFA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9">
    <w:nsid w:val="639F1D79"/>
    <w:multiLevelType w:val="multilevel"/>
    <w:tmpl w:val="A71413E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0">
    <w:nsid w:val="63BA13B4"/>
    <w:multiLevelType w:val="hybridMultilevel"/>
    <w:tmpl w:val="0A968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6443205D"/>
    <w:multiLevelType w:val="hybridMultilevel"/>
    <w:tmpl w:val="B2B42756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2">
    <w:nsid w:val="66687C74"/>
    <w:multiLevelType w:val="hybridMultilevel"/>
    <w:tmpl w:val="9D646E08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83">
    <w:nsid w:val="670E5F15"/>
    <w:multiLevelType w:val="hybridMultilevel"/>
    <w:tmpl w:val="CBA4E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6C1D53F6"/>
    <w:multiLevelType w:val="hybridMultilevel"/>
    <w:tmpl w:val="CA70CC66"/>
    <w:lvl w:ilvl="0" w:tplc="3CE0AD24">
      <w:start w:val="2"/>
      <w:numFmt w:val="decimal"/>
      <w:lvlText w:val="(%1"/>
      <w:lvlJc w:val="left"/>
      <w:pPr>
        <w:ind w:left="58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6600" w:hanging="360"/>
      </w:pPr>
    </w:lvl>
    <w:lvl w:ilvl="2" w:tplc="0409001B" w:tentative="1">
      <w:start w:val="1"/>
      <w:numFmt w:val="lowerRoman"/>
      <w:lvlText w:val="%3."/>
      <w:lvlJc w:val="right"/>
      <w:pPr>
        <w:ind w:left="7320" w:hanging="180"/>
      </w:pPr>
    </w:lvl>
    <w:lvl w:ilvl="3" w:tplc="0409000F" w:tentative="1">
      <w:start w:val="1"/>
      <w:numFmt w:val="decimal"/>
      <w:lvlText w:val="%4."/>
      <w:lvlJc w:val="left"/>
      <w:pPr>
        <w:ind w:left="8040" w:hanging="360"/>
      </w:pPr>
    </w:lvl>
    <w:lvl w:ilvl="4" w:tplc="04090019" w:tentative="1">
      <w:start w:val="1"/>
      <w:numFmt w:val="lowerLetter"/>
      <w:lvlText w:val="%5."/>
      <w:lvlJc w:val="left"/>
      <w:pPr>
        <w:ind w:left="8760" w:hanging="360"/>
      </w:pPr>
    </w:lvl>
    <w:lvl w:ilvl="5" w:tplc="0409001B" w:tentative="1">
      <w:start w:val="1"/>
      <w:numFmt w:val="lowerRoman"/>
      <w:lvlText w:val="%6."/>
      <w:lvlJc w:val="right"/>
      <w:pPr>
        <w:ind w:left="9480" w:hanging="180"/>
      </w:pPr>
    </w:lvl>
    <w:lvl w:ilvl="6" w:tplc="0409000F" w:tentative="1">
      <w:start w:val="1"/>
      <w:numFmt w:val="decimal"/>
      <w:lvlText w:val="%7."/>
      <w:lvlJc w:val="left"/>
      <w:pPr>
        <w:ind w:left="10200" w:hanging="360"/>
      </w:pPr>
    </w:lvl>
    <w:lvl w:ilvl="7" w:tplc="04090019" w:tentative="1">
      <w:start w:val="1"/>
      <w:numFmt w:val="lowerLetter"/>
      <w:lvlText w:val="%8."/>
      <w:lvlJc w:val="left"/>
      <w:pPr>
        <w:ind w:left="10920" w:hanging="360"/>
      </w:pPr>
    </w:lvl>
    <w:lvl w:ilvl="8" w:tplc="0409001B" w:tentative="1">
      <w:start w:val="1"/>
      <w:numFmt w:val="lowerRoman"/>
      <w:lvlText w:val="%9."/>
      <w:lvlJc w:val="right"/>
      <w:pPr>
        <w:ind w:left="11640" w:hanging="180"/>
      </w:pPr>
    </w:lvl>
  </w:abstractNum>
  <w:abstractNum w:abstractNumId="85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6D49553E"/>
    <w:multiLevelType w:val="multilevel"/>
    <w:tmpl w:val="01427EB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7">
    <w:nsid w:val="6DDB403B"/>
    <w:multiLevelType w:val="hybridMultilevel"/>
    <w:tmpl w:val="9E1E7F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8">
    <w:nsid w:val="6F9629FF"/>
    <w:multiLevelType w:val="hybridMultilevel"/>
    <w:tmpl w:val="746A721E"/>
    <w:lvl w:ilvl="0" w:tplc="8B12D308">
      <w:start w:val="4"/>
      <w:numFmt w:val="decimal"/>
      <w:lvlText w:val="(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>
    <w:nsid w:val="70165DCD"/>
    <w:multiLevelType w:val="hybridMultilevel"/>
    <w:tmpl w:val="89142C80"/>
    <w:lvl w:ilvl="0" w:tplc="F2544A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1910619"/>
    <w:multiLevelType w:val="multilevel"/>
    <w:tmpl w:val="59E897C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1">
    <w:nsid w:val="721A3243"/>
    <w:multiLevelType w:val="hybridMultilevel"/>
    <w:tmpl w:val="203CF97E"/>
    <w:lvl w:ilvl="0" w:tplc="E63C314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734B44C9"/>
    <w:multiLevelType w:val="multilevel"/>
    <w:tmpl w:val="290E5AF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3">
    <w:nsid w:val="73623EC6"/>
    <w:multiLevelType w:val="multilevel"/>
    <w:tmpl w:val="D806F3C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4">
    <w:nsid w:val="759C3A5D"/>
    <w:multiLevelType w:val="hybridMultilevel"/>
    <w:tmpl w:val="A00C89DC"/>
    <w:lvl w:ilvl="0" w:tplc="2C54EC94">
      <w:start w:val="6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76DE000E"/>
    <w:multiLevelType w:val="hybridMultilevel"/>
    <w:tmpl w:val="9DC65BAC"/>
    <w:lvl w:ilvl="0" w:tplc="5104664A">
      <w:start w:val="2"/>
      <w:numFmt w:val="bullet"/>
      <w:lvlText w:val="–"/>
      <w:lvlJc w:val="left"/>
      <w:pPr>
        <w:tabs>
          <w:tab w:val="num" w:pos="780"/>
        </w:tabs>
        <w:ind w:left="780" w:hanging="42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>
    <w:nsid w:val="77264672"/>
    <w:multiLevelType w:val="multilevel"/>
    <w:tmpl w:val="75A8248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7">
    <w:nsid w:val="777D596E"/>
    <w:multiLevelType w:val="multilevel"/>
    <w:tmpl w:val="2CBEFF1E"/>
    <w:lvl w:ilvl="0">
      <w:start w:val="1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8">
    <w:nsid w:val="79E10D26"/>
    <w:multiLevelType w:val="hybridMultilevel"/>
    <w:tmpl w:val="EE3C00A2"/>
    <w:lvl w:ilvl="0" w:tplc="DC704B02">
      <w:start w:val="4"/>
      <w:numFmt w:val="decimal"/>
      <w:lvlText w:val="(%1"/>
      <w:lvlJc w:val="left"/>
      <w:pPr>
        <w:ind w:left="5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99">
    <w:nsid w:val="7A433252"/>
    <w:multiLevelType w:val="hybridMultilevel"/>
    <w:tmpl w:val="46DCF110"/>
    <w:lvl w:ilvl="0" w:tplc="B762E01C"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>
    <w:nsid w:val="7AE45E23"/>
    <w:multiLevelType w:val="multilevel"/>
    <w:tmpl w:val="3C76C40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1">
    <w:nsid w:val="7B607487"/>
    <w:multiLevelType w:val="multilevel"/>
    <w:tmpl w:val="66566E5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2">
    <w:nsid w:val="7C4F481A"/>
    <w:multiLevelType w:val="hybridMultilevel"/>
    <w:tmpl w:val="8BD620BA"/>
    <w:lvl w:ilvl="0" w:tplc="0EB82938">
      <w:start w:val="12"/>
      <w:numFmt w:val="decimal"/>
      <w:lvlText w:val="(%1"/>
      <w:lvlJc w:val="left"/>
      <w:pPr>
        <w:ind w:left="2985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45" w:hanging="360"/>
      </w:pPr>
    </w:lvl>
    <w:lvl w:ilvl="2" w:tplc="0409001B" w:tentative="1">
      <w:start w:val="1"/>
      <w:numFmt w:val="lowerRoman"/>
      <w:lvlText w:val="%3."/>
      <w:lvlJc w:val="right"/>
      <w:pPr>
        <w:ind w:left="4365" w:hanging="180"/>
      </w:pPr>
    </w:lvl>
    <w:lvl w:ilvl="3" w:tplc="0409000F" w:tentative="1">
      <w:start w:val="1"/>
      <w:numFmt w:val="decimal"/>
      <w:lvlText w:val="%4."/>
      <w:lvlJc w:val="left"/>
      <w:pPr>
        <w:ind w:left="5085" w:hanging="360"/>
      </w:pPr>
    </w:lvl>
    <w:lvl w:ilvl="4" w:tplc="04090019" w:tentative="1">
      <w:start w:val="1"/>
      <w:numFmt w:val="lowerLetter"/>
      <w:lvlText w:val="%5."/>
      <w:lvlJc w:val="left"/>
      <w:pPr>
        <w:ind w:left="5805" w:hanging="360"/>
      </w:pPr>
    </w:lvl>
    <w:lvl w:ilvl="5" w:tplc="0409001B" w:tentative="1">
      <w:start w:val="1"/>
      <w:numFmt w:val="lowerRoman"/>
      <w:lvlText w:val="%6."/>
      <w:lvlJc w:val="right"/>
      <w:pPr>
        <w:ind w:left="6525" w:hanging="180"/>
      </w:pPr>
    </w:lvl>
    <w:lvl w:ilvl="6" w:tplc="0409000F" w:tentative="1">
      <w:start w:val="1"/>
      <w:numFmt w:val="decimal"/>
      <w:lvlText w:val="%7."/>
      <w:lvlJc w:val="left"/>
      <w:pPr>
        <w:ind w:left="7245" w:hanging="360"/>
      </w:pPr>
    </w:lvl>
    <w:lvl w:ilvl="7" w:tplc="04090019" w:tentative="1">
      <w:start w:val="1"/>
      <w:numFmt w:val="lowerLetter"/>
      <w:lvlText w:val="%8."/>
      <w:lvlJc w:val="left"/>
      <w:pPr>
        <w:ind w:left="7965" w:hanging="360"/>
      </w:pPr>
    </w:lvl>
    <w:lvl w:ilvl="8" w:tplc="0409001B" w:tentative="1">
      <w:start w:val="1"/>
      <w:numFmt w:val="lowerRoman"/>
      <w:lvlText w:val="%9."/>
      <w:lvlJc w:val="right"/>
      <w:pPr>
        <w:ind w:left="8685" w:hanging="180"/>
      </w:pPr>
    </w:lvl>
  </w:abstractNum>
  <w:abstractNum w:abstractNumId="103">
    <w:nsid w:val="7D196F11"/>
    <w:multiLevelType w:val="multilevel"/>
    <w:tmpl w:val="82E85BD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4">
    <w:nsid w:val="7E281423"/>
    <w:multiLevelType w:val="hybridMultilevel"/>
    <w:tmpl w:val="7FA6892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105">
    <w:nsid w:val="7E597B25"/>
    <w:multiLevelType w:val="multilevel"/>
    <w:tmpl w:val="16EC991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6">
    <w:nsid w:val="7FD14307"/>
    <w:multiLevelType w:val="multilevel"/>
    <w:tmpl w:val="32E4D7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73"/>
  </w:num>
  <w:num w:numId="2">
    <w:abstractNumId w:val="72"/>
  </w:num>
  <w:num w:numId="3">
    <w:abstractNumId w:val="104"/>
  </w:num>
  <w:num w:numId="4">
    <w:abstractNumId w:val="63"/>
  </w:num>
  <w:num w:numId="5">
    <w:abstractNumId w:val="40"/>
  </w:num>
  <w:num w:numId="6">
    <w:abstractNumId w:val="6"/>
  </w:num>
  <w:num w:numId="7">
    <w:abstractNumId w:val="51"/>
  </w:num>
  <w:num w:numId="8">
    <w:abstractNumId w:val="76"/>
  </w:num>
  <w:num w:numId="9">
    <w:abstractNumId w:val="36"/>
  </w:num>
  <w:num w:numId="10">
    <w:abstractNumId w:val="49"/>
  </w:num>
  <w:num w:numId="11">
    <w:abstractNumId w:val="54"/>
  </w:num>
  <w:num w:numId="12">
    <w:abstractNumId w:val="7"/>
  </w:num>
  <w:num w:numId="13">
    <w:abstractNumId w:val="82"/>
  </w:num>
  <w:num w:numId="14">
    <w:abstractNumId w:val="18"/>
  </w:num>
  <w:num w:numId="15">
    <w:abstractNumId w:val="41"/>
  </w:num>
  <w:num w:numId="16">
    <w:abstractNumId w:val="39"/>
  </w:num>
  <w:num w:numId="17">
    <w:abstractNumId w:val="17"/>
  </w:num>
  <w:num w:numId="18">
    <w:abstractNumId w:val="15"/>
  </w:num>
  <w:num w:numId="19">
    <w:abstractNumId w:val="95"/>
  </w:num>
  <w:num w:numId="20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21">
    <w:abstractNumId w:val="24"/>
  </w:num>
  <w:num w:numId="22">
    <w:abstractNumId w:val="85"/>
  </w:num>
  <w:num w:numId="23">
    <w:abstractNumId w:val="57"/>
  </w:num>
  <w:num w:numId="24">
    <w:abstractNumId w:val="61"/>
  </w:num>
  <w:num w:numId="25">
    <w:abstractNumId w:val="33"/>
  </w:num>
  <w:num w:numId="26">
    <w:abstractNumId w:val="106"/>
  </w:num>
  <w:num w:numId="27">
    <w:abstractNumId w:val="9"/>
  </w:num>
  <w:num w:numId="28">
    <w:abstractNumId w:val="75"/>
  </w:num>
  <w:num w:numId="29">
    <w:abstractNumId w:val="19"/>
  </w:num>
  <w:num w:numId="30">
    <w:abstractNumId w:val="21"/>
  </w:num>
  <w:num w:numId="31">
    <w:abstractNumId w:val="105"/>
  </w:num>
  <w:num w:numId="32">
    <w:abstractNumId w:val="34"/>
  </w:num>
  <w:num w:numId="33">
    <w:abstractNumId w:val="86"/>
  </w:num>
  <w:num w:numId="34">
    <w:abstractNumId w:val="58"/>
  </w:num>
  <w:num w:numId="35">
    <w:abstractNumId w:val="100"/>
  </w:num>
  <w:num w:numId="36">
    <w:abstractNumId w:val="30"/>
  </w:num>
  <w:num w:numId="37">
    <w:abstractNumId w:val="79"/>
  </w:num>
  <w:num w:numId="38">
    <w:abstractNumId w:val="38"/>
  </w:num>
  <w:num w:numId="39">
    <w:abstractNumId w:val="4"/>
  </w:num>
  <w:num w:numId="40">
    <w:abstractNumId w:val="66"/>
  </w:num>
  <w:num w:numId="41">
    <w:abstractNumId w:val="22"/>
  </w:num>
  <w:num w:numId="42">
    <w:abstractNumId w:val="98"/>
  </w:num>
  <w:num w:numId="43">
    <w:abstractNumId w:val="56"/>
  </w:num>
  <w:num w:numId="44">
    <w:abstractNumId w:val="12"/>
  </w:num>
  <w:num w:numId="45">
    <w:abstractNumId w:val="28"/>
  </w:num>
  <w:num w:numId="46">
    <w:abstractNumId w:val="5"/>
  </w:num>
  <w:num w:numId="47">
    <w:abstractNumId w:val="47"/>
  </w:num>
  <w:num w:numId="48">
    <w:abstractNumId w:val="37"/>
  </w:num>
  <w:num w:numId="49">
    <w:abstractNumId w:val="88"/>
  </w:num>
  <w:num w:numId="50">
    <w:abstractNumId w:val="96"/>
  </w:num>
  <w:num w:numId="51">
    <w:abstractNumId w:val="14"/>
  </w:num>
  <w:num w:numId="52">
    <w:abstractNumId w:val="64"/>
  </w:num>
  <w:num w:numId="53">
    <w:abstractNumId w:val="78"/>
  </w:num>
  <w:num w:numId="54">
    <w:abstractNumId w:val="45"/>
  </w:num>
  <w:num w:numId="55">
    <w:abstractNumId w:val="23"/>
  </w:num>
  <w:num w:numId="56">
    <w:abstractNumId w:val="48"/>
  </w:num>
  <w:num w:numId="57">
    <w:abstractNumId w:val="102"/>
  </w:num>
  <w:num w:numId="58">
    <w:abstractNumId w:val="97"/>
  </w:num>
  <w:num w:numId="59">
    <w:abstractNumId w:val="32"/>
  </w:num>
  <w:num w:numId="60">
    <w:abstractNumId w:val="44"/>
  </w:num>
  <w:num w:numId="61">
    <w:abstractNumId w:val="60"/>
  </w:num>
  <w:num w:numId="62">
    <w:abstractNumId w:val="50"/>
  </w:num>
  <w:num w:numId="63">
    <w:abstractNumId w:val="13"/>
  </w:num>
  <w:num w:numId="64">
    <w:abstractNumId w:val="69"/>
  </w:num>
  <w:num w:numId="65">
    <w:abstractNumId w:val="70"/>
  </w:num>
  <w:num w:numId="66">
    <w:abstractNumId w:val="2"/>
  </w:num>
  <w:num w:numId="67">
    <w:abstractNumId w:val="20"/>
  </w:num>
  <w:num w:numId="68">
    <w:abstractNumId w:val="84"/>
  </w:num>
  <w:num w:numId="69">
    <w:abstractNumId w:val="93"/>
  </w:num>
  <w:num w:numId="70">
    <w:abstractNumId w:val="25"/>
  </w:num>
  <w:num w:numId="71">
    <w:abstractNumId w:val="1"/>
  </w:num>
  <w:num w:numId="72">
    <w:abstractNumId w:val="26"/>
  </w:num>
  <w:num w:numId="73">
    <w:abstractNumId w:val="10"/>
  </w:num>
  <w:num w:numId="74">
    <w:abstractNumId w:val="92"/>
  </w:num>
  <w:num w:numId="75">
    <w:abstractNumId w:val="46"/>
  </w:num>
  <w:num w:numId="76">
    <w:abstractNumId w:val="35"/>
  </w:num>
  <w:num w:numId="77">
    <w:abstractNumId w:val="65"/>
  </w:num>
  <w:num w:numId="78">
    <w:abstractNumId w:val="62"/>
  </w:num>
  <w:num w:numId="79">
    <w:abstractNumId w:val="8"/>
  </w:num>
  <w:num w:numId="80">
    <w:abstractNumId w:val="31"/>
  </w:num>
  <w:num w:numId="81">
    <w:abstractNumId w:val="90"/>
  </w:num>
  <w:num w:numId="82">
    <w:abstractNumId w:val="101"/>
  </w:num>
  <w:num w:numId="83">
    <w:abstractNumId w:val="52"/>
  </w:num>
  <w:num w:numId="84">
    <w:abstractNumId w:val="68"/>
  </w:num>
  <w:num w:numId="85">
    <w:abstractNumId w:val="53"/>
  </w:num>
  <w:num w:numId="86">
    <w:abstractNumId w:val="43"/>
  </w:num>
  <w:num w:numId="87">
    <w:abstractNumId w:val="87"/>
  </w:num>
  <w:num w:numId="88">
    <w:abstractNumId w:val="83"/>
  </w:num>
  <w:num w:numId="89">
    <w:abstractNumId w:val="81"/>
  </w:num>
  <w:num w:numId="90">
    <w:abstractNumId w:val="29"/>
  </w:num>
  <w:num w:numId="91">
    <w:abstractNumId w:val="59"/>
  </w:num>
  <w:num w:numId="92">
    <w:abstractNumId w:val="3"/>
  </w:num>
  <w:num w:numId="93">
    <w:abstractNumId w:val="91"/>
  </w:num>
  <w:num w:numId="94">
    <w:abstractNumId w:val="77"/>
  </w:num>
  <w:num w:numId="95">
    <w:abstractNumId w:val="74"/>
  </w:num>
  <w:num w:numId="96">
    <w:abstractNumId w:val="11"/>
  </w:num>
  <w:num w:numId="97">
    <w:abstractNumId w:val="103"/>
  </w:num>
  <w:num w:numId="98">
    <w:abstractNumId w:val="94"/>
  </w:num>
  <w:num w:numId="99">
    <w:abstractNumId w:val="42"/>
  </w:num>
  <w:num w:numId="100">
    <w:abstractNumId w:val="27"/>
  </w:num>
  <w:num w:numId="101">
    <w:abstractNumId w:val="16"/>
  </w:num>
  <w:num w:numId="102">
    <w:abstractNumId w:val="89"/>
  </w:num>
  <w:num w:numId="103">
    <w:abstractNumId w:val="71"/>
  </w:num>
  <w:num w:numId="104">
    <w:abstractNumId w:val="80"/>
  </w:num>
  <w:num w:numId="105">
    <w:abstractNumId w:val="67"/>
  </w:num>
  <w:num w:numId="106">
    <w:abstractNumId w:val="55"/>
  </w:num>
  <w:num w:numId="107">
    <w:abstractNumId w:val="99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098D"/>
    <w:rsid w:val="00000BBC"/>
    <w:rsid w:val="00000D28"/>
    <w:rsid w:val="00000D8F"/>
    <w:rsid w:val="0000137B"/>
    <w:rsid w:val="00001DBF"/>
    <w:rsid w:val="00002202"/>
    <w:rsid w:val="000027D9"/>
    <w:rsid w:val="00003681"/>
    <w:rsid w:val="00005CD6"/>
    <w:rsid w:val="00005D93"/>
    <w:rsid w:val="00010BD7"/>
    <w:rsid w:val="00011050"/>
    <w:rsid w:val="00011372"/>
    <w:rsid w:val="00013821"/>
    <w:rsid w:val="00013AD7"/>
    <w:rsid w:val="0001587C"/>
    <w:rsid w:val="00016E1F"/>
    <w:rsid w:val="00016E45"/>
    <w:rsid w:val="0001722E"/>
    <w:rsid w:val="00017600"/>
    <w:rsid w:val="00022637"/>
    <w:rsid w:val="000252F8"/>
    <w:rsid w:val="00025CCA"/>
    <w:rsid w:val="00027DB6"/>
    <w:rsid w:val="00033D06"/>
    <w:rsid w:val="000342C3"/>
    <w:rsid w:val="000373FF"/>
    <w:rsid w:val="00040C93"/>
    <w:rsid w:val="0004100C"/>
    <w:rsid w:val="000459FD"/>
    <w:rsid w:val="0004702D"/>
    <w:rsid w:val="0005001F"/>
    <w:rsid w:val="00050795"/>
    <w:rsid w:val="00053D88"/>
    <w:rsid w:val="000549F3"/>
    <w:rsid w:val="00060F52"/>
    <w:rsid w:val="00061589"/>
    <w:rsid w:val="000628B7"/>
    <w:rsid w:val="00064057"/>
    <w:rsid w:val="0006574F"/>
    <w:rsid w:val="00070FE0"/>
    <w:rsid w:val="000746ED"/>
    <w:rsid w:val="00076077"/>
    <w:rsid w:val="00076AF1"/>
    <w:rsid w:val="00076EFF"/>
    <w:rsid w:val="00077B49"/>
    <w:rsid w:val="00083218"/>
    <w:rsid w:val="00084764"/>
    <w:rsid w:val="0008742E"/>
    <w:rsid w:val="00091489"/>
    <w:rsid w:val="00091F05"/>
    <w:rsid w:val="000930C6"/>
    <w:rsid w:val="00094632"/>
    <w:rsid w:val="0009633B"/>
    <w:rsid w:val="00097DE7"/>
    <w:rsid w:val="000A0104"/>
    <w:rsid w:val="000A11E3"/>
    <w:rsid w:val="000A1D93"/>
    <w:rsid w:val="000A2999"/>
    <w:rsid w:val="000A49CA"/>
    <w:rsid w:val="000A6F0B"/>
    <w:rsid w:val="000B4CB5"/>
    <w:rsid w:val="000B51DE"/>
    <w:rsid w:val="000B65BB"/>
    <w:rsid w:val="000C1744"/>
    <w:rsid w:val="000C1E0A"/>
    <w:rsid w:val="000C332F"/>
    <w:rsid w:val="000C60CD"/>
    <w:rsid w:val="000D01E0"/>
    <w:rsid w:val="000D2A98"/>
    <w:rsid w:val="000D4B2D"/>
    <w:rsid w:val="000E0170"/>
    <w:rsid w:val="000E0D87"/>
    <w:rsid w:val="000E13D6"/>
    <w:rsid w:val="000E3D6F"/>
    <w:rsid w:val="000E50C5"/>
    <w:rsid w:val="000E51F7"/>
    <w:rsid w:val="000E7DA1"/>
    <w:rsid w:val="000F5667"/>
    <w:rsid w:val="001051DC"/>
    <w:rsid w:val="00106333"/>
    <w:rsid w:val="0011195B"/>
    <w:rsid w:val="001150CB"/>
    <w:rsid w:val="00123E93"/>
    <w:rsid w:val="0012571A"/>
    <w:rsid w:val="001321F2"/>
    <w:rsid w:val="001325A2"/>
    <w:rsid w:val="0013342F"/>
    <w:rsid w:val="00133B34"/>
    <w:rsid w:val="00134F8B"/>
    <w:rsid w:val="00135477"/>
    <w:rsid w:val="001428B0"/>
    <w:rsid w:val="0015277A"/>
    <w:rsid w:val="00152ABD"/>
    <w:rsid w:val="00154B26"/>
    <w:rsid w:val="00156363"/>
    <w:rsid w:val="001575B4"/>
    <w:rsid w:val="00161151"/>
    <w:rsid w:val="00161261"/>
    <w:rsid w:val="001614FA"/>
    <w:rsid w:val="001647A2"/>
    <w:rsid w:val="001656D1"/>
    <w:rsid w:val="00165C12"/>
    <w:rsid w:val="00167C81"/>
    <w:rsid w:val="00170632"/>
    <w:rsid w:val="001709A2"/>
    <w:rsid w:val="00173EB1"/>
    <w:rsid w:val="001754BB"/>
    <w:rsid w:val="00175886"/>
    <w:rsid w:val="001762D0"/>
    <w:rsid w:val="001802C7"/>
    <w:rsid w:val="0018137A"/>
    <w:rsid w:val="0018507A"/>
    <w:rsid w:val="00187711"/>
    <w:rsid w:val="00194BAB"/>
    <w:rsid w:val="001954A1"/>
    <w:rsid w:val="001A207C"/>
    <w:rsid w:val="001A4BD7"/>
    <w:rsid w:val="001B52DC"/>
    <w:rsid w:val="001B5CC7"/>
    <w:rsid w:val="001B6B2B"/>
    <w:rsid w:val="001C016C"/>
    <w:rsid w:val="001C0DB4"/>
    <w:rsid w:val="001C1A36"/>
    <w:rsid w:val="001C1B25"/>
    <w:rsid w:val="001C6203"/>
    <w:rsid w:val="001C6E4D"/>
    <w:rsid w:val="001C7244"/>
    <w:rsid w:val="001D2C79"/>
    <w:rsid w:val="001D2D02"/>
    <w:rsid w:val="001D3E82"/>
    <w:rsid w:val="001D4E3E"/>
    <w:rsid w:val="001D54B2"/>
    <w:rsid w:val="001D73EB"/>
    <w:rsid w:val="001E2567"/>
    <w:rsid w:val="001E25D5"/>
    <w:rsid w:val="001F1CE4"/>
    <w:rsid w:val="001F33FD"/>
    <w:rsid w:val="001F52B5"/>
    <w:rsid w:val="001F6D3D"/>
    <w:rsid w:val="00204FA4"/>
    <w:rsid w:val="002054CD"/>
    <w:rsid w:val="00206C50"/>
    <w:rsid w:val="00207BDB"/>
    <w:rsid w:val="002101FB"/>
    <w:rsid w:val="00213382"/>
    <w:rsid w:val="00213514"/>
    <w:rsid w:val="00215F60"/>
    <w:rsid w:val="00220506"/>
    <w:rsid w:val="00221148"/>
    <w:rsid w:val="0022218A"/>
    <w:rsid w:val="002224B0"/>
    <w:rsid w:val="002232A3"/>
    <w:rsid w:val="00224C43"/>
    <w:rsid w:val="00225F1B"/>
    <w:rsid w:val="00232BA0"/>
    <w:rsid w:val="0023794A"/>
    <w:rsid w:val="00240F5F"/>
    <w:rsid w:val="0024261F"/>
    <w:rsid w:val="00242C8F"/>
    <w:rsid w:val="002447DB"/>
    <w:rsid w:val="0024538B"/>
    <w:rsid w:val="00246D34"/>
    <w:rsid w:val="00250E18"/>
    <w:rsid w:val="0025178B"/>
    <w:rsid w:val="002517EF"/>
    <w:rsid w:val="00251D87"/>
    <w:rsid w:val="0025386E"/>
    <w:rsid w:val="002540EE"/>
    <w:rsid w:val="00256559"/>
    <w:rsid w:val="00261FFF"/>
    <w:rsid w:val="002639F1"/>
    <w:rsid w:val="002649DD"/>
    <w:rsid w:val="00265BD4"/>
    <w:rsid w:val="00267C3D"/>
    <w:rsid w:val="00271C32"/>
    <w:rsid w:val="00285522"/>
    <w:rsid w:val="0028573A"/>
    <w:rsid w:val="00287B0A"/>
    <w:rsid w:val="00290467"/>
    <w:rsid w:val="00291630"/>
    <w:rsid w:val="00291C7F"/>
    <w:rsid w:val="00295292"/>
    <w:rsid w:val="00297904"/>
    <w:rsid w:val="002A0483"/>
    <w:rsid w:val="002A773A"/>
    <w:rsid w:val="002B0ABF"/>
    <w:rsid w:val="002B130D"/>
    <w:rsid w:val="002B2A27"/>
    <w:rsid w:val="002B2A38"/>
    <w:rsid w:val="002B2CC0"/>
    <w:rsid w:val="002B34DC"/>
    <w:rsid w:val="002B36F2"/>
    <w:rsid w:val="002B4B09"/>
    <w:rsid w:val="002C100D"/>
    <w:rsid w:val="002C1B99"/>
    <w:rsid w:val="002C4792"/>
    <w:rsid w:val="002C5BC2"/>
    <w:rsid w:val="002C5E59"/>
    <w:rsid w:val="002C619B"/>
    <w:rsid w:val="002C7786"/>
    <w:rsid w:val="002D05B8"/>
    <w:rsid w:val="002D1C04"/>
    <w:rsid w:val="002D38C4"/>
    <w:rsid w:val="002D3AC2"/>
    <w:rsid w:val="002E19D3"/>
    <w:rsid w:val="002E39D2"/>
    <w:rsid w:val="002E6403"/>
    <w:rsid w:val="002E71DC"/>
    <w:rsid w:val="002E7722"/>
    <w:rsid w:val="002F04F5"/>
    <w:rsid w:val="002F2F85"/>
    <w:rsid w:val="002F4CE9"/>
    <w:rsid w:val="00301D83"/>
    <w:rsid w:val="00303BA0"/>
    <w:rsid w:val="003057B5"/>
    <w:rsid w:val="00305E9A"/>
    <w:rsid w:val="00310E1D"/>
    <w:rsid w:val="00315EA1"/>
    <w:rsid w:val="00320A56"/>
    <w:rsid w:val="003224EF"/>
    <w:rsid w:val="00323079"/>
    <w:rsid w:val="003255B7"/>
    <w:rsid w:val="0033223C"/>
    <w:rsid w:val="00333A9E"/>
    <w:rsid w:val="00334FAA"/>
    <w:rsid w:val="0033636D"/>
    <w:rsid w:val="00337AA7"/>
    <w:rsid w:val="00341445"/>
    <w:rsid w:val="003440F6"/>
    <w:rsid w:val="0034475B"/>
    <w:rsid w:val="00344C27"/>
    <w:rsid w:val="00345AF0"/>
    <w:rsid w:val="00347779"/>
    <w:rsid w:val="00351CE8"/>
    <w:rsid w:val="00356072"/>
    <w:rsid w:val="00363A11"/>
    <w:rsid w:val="00365D5E"/>
    <w:rsid w:val="003678F9"/>
    <w:rsid w:val="003726F2"/>
    <w:rsid w:val="00375638"/>
    <w:rsid w:val="00380D96"/>
    <w:rsid w:val="00380EC9"/>
    <w:rsid w:val="00383C93"/>
    <w:rsid w:val="00390C08"/>
    <w:rsid w:val="0039326A"/>
    <w:rsid w:val="003A5503"/>
    <w:rsid w:val="003B00AA"/>
    <w:rsid w:val="003B0FCC"/>
    <w:rsid w:val="003B1B7E"/>
    <w:rsid w:val="003B4D9B"/>
    <w:rsid w:val="003B69DA"/>
    <w:rsid w:val="003B73B6"/>
    <w:rsid w:val="003C5D33"/>
    <w:rsid w:val="003C5DDB"/>
    <w:rsid w:val="003C76E1"/>
    <w:rsid w:val="003C7AF6"/>
    <w:rsid w:val="003C7EE1"/>
    <w:rsid w:val="003D3EFF"/>
    <w:rsid w:val="003D45CC"/>
    <w:rsid w:val="003D6BEE"/>
    <w:rsid w:val="003D7039"/>
    <w:rsid w:val="003E0DED"/>
    <w:rsid w:val="003E314A"/>
    <w:rsid w:val="003E37E2"/>
    <w:rsid w:val="003E6E7E"/>
    <w:rsid w:val="003E72A0"/>
    <w:rsid w:val="003F000F"/>
    <w:rsid w:val="003F4723"/>
    <w:rsid w:val="003F49DD"/>
    <w:rsid w:val="003F5E9A"/>
    <w:rsid w:val="003F65BE"/>
    <w:rsid w:val="00402FCE"/>
    <w:rsid w:val="004073AF"/>
    <w:rsid w:val="00411750"/>
    <w:rsid w:val="00412517"/>
    <w:rsid w:val="00415595"/>
    <w:rsid w:val="004157F9"/>
    <w:rsid w:val="00417A9A"/>
    <w:rsid w:val="0042114A"/>
    <w:rsid w:val="00423402"/>
    <w:rsid w:val="0042475D"/>
    <w:rsid w:val="004268F8"/>
    <w:rsid w:val="004306EC"/>
    <w:rsid w:val="004345BD"/>
    <w:rsid w:val="00435B81"/>
    <w:rsid w:val="00435C05"/>
    <w:rsid w:val="004406FC"/>
    <w:rsid w:val="00442293"/>
    <w:rsid w:val="00444BF1"/>
    <w:rsid w:val="00446172"/>
    <w:rsid w:val="004529B7"/>
    <w:rsid w:val="00452D4E"/>
    <w:rsid w:val="0045387A"/>
    <w:rsid w:val="004576BE"/>
    <w:rsid w:val="00457CC1"/>
    <w:rsid w:val="0046649C"/>
    <w:rsid w:val="00470146"/>
    <w:rsid w:val="00472839"/>
    <w:rsid w:val="0047320F"/>
    <w:rsid w:val="00474ABC"/>
    <w:rsid w:val="00485D13"/>
    <w:rsid w:val="004900C5"/>
    <w:rsid w:val="00491C04"/>
    <w:rsid w:val="004920C4"/>
    <w:rsid w:val="004925AC"/>
    <w:rsid w:val="00493717"/>
    <w:rsid w:val="004946FD"/>
    <w:rsid w:val="004A5409"/>
    <w:rsid w:val="004B120D"/>
    <w:rsid w:val="004B3F28"/>
    <w:rsid w:val="004B6060"/>
    <w:rsid w:val="004B6E85"/>
    <w:rsid w:val="004B6F2C"/>
    <w:rsid w:val="004B7290"/>
    <w:rsid w:val="004B7A1D"/>
    <w:rsid w:val="004C1D2F"/>
    <w:rsid w:val="004D249C"/>
    <w:rsid w:val="004D2781"/>
    <w:rsid w:val="004D5CF7"/>
    <w:rsid w:val="004D5EF3"/>
    <w:rsid w:val="004D7ED8"/>
    <w:rsid w:val="004E03E8"/>
    <w:rsid w:val="004E190C"/>
    <w:rsid w:val="004E6B0C"/>
    <w:rsid w:val="004F0653"/>
    <w:rsid w:val="004F2CE1"/>
    <w:rsid w:val="004F346E"/>
    <w:rsid w:val="004F41B7"/>
    <w:rsid w:val="004F61B8"/>
    <w:rsid w:val="0050047A"/>
    <w:rsid w:val="005069DF"/>
    <w:rsid w:val="00511CAA"/>
    <w:rsid w:val="005122B8"/>
    <w:rsid w:val="00512CF7"/>
    <w:rsid w:val="00515EE7"/>
    <w:rsid w:val="00516406"/>
    <w:rsid w:val="005179BE"/>
    <w:rsid w:val="00520D74"/>
    <w:rsid w:val="005212A4"/>
    <w:rsid w:val="00521315"/>
    <w:rsid w:val="00521C9D"/>
    <w:rsid w:val="005225E9"/>
    <w:rsid w:val="00522995"/>
    <w:rsid w:val="00523758"/>
    <w:rsid w:val="00524BFA"/>
    <w:rsid w:val="00524FB4"/>
    <w:rsid w:val="00532908"/>
    <w:rsid w:val="00533F3E"/>
    <w:rsid w:val="005342BB"/>
    <w:rsid w:val="00537A09"/>
    <w:rsid w:val="005451D9"/>
    <w:rsid w:val="005457B2"/>
    <w:rsid w:val="00547951"/>
    <w:rsid w:val="00547D3E"/>
    <w:rsid w:val="0055058C"/>
    <w:rsid w:val="00555FD6"/>
    <w:rsid w:val="0055749E"/>
    <w:rsid w:val="005616F9"/>
    <w:rsid w:val="00563701"/>
    <w:rsid w:val="00566526"/>
    <w:rsid w:val="00567341"/>
    <w:rsid w:val="0056794A"/>
    <w:rsid w:val="00570B3D"/>
    <w:rsid w:val="005729CB"/>
    <w:rsid w:val="00575D2C"/>
    <w:rsid w:val="00581E87"/>
    <w:rsid w:val="00587757"/>
    <w:rsid w:val="00591E17"/>
    <w:rsid w:val="00592623"/>
    <w:rsid w:val="00592E07"/>
    <w:rsid w:val="00593478"/>
    <w:rsid w:val="0059470F"/>
    <w:rsid w:val="00594720"/>
    <w:rsid w:val="00594983"/>
    <w:rsid w:val="00597571"/>
    <w:rsid w:val="00597944"/>
    <w:rsid w:val="00597A16"/>
    <w:rsid w:val="005A1375"/>
    <w:rsid w:val="005A1DDB"/>
    <w:rsid w:val="005A538A"/>
    <w:rsid w:val="005A64C1"/>
    <w:rsid w:val="005A79D3"/>
    <w:rsid w:val="005B06A2"/>
    <w:rsid w:val="005B5036"/>
    <w:rsid w:val="005B67E1"/>
    <w:rsid w:val="005C05C2"/>
    <w:rsid w:val="005C1074"/>
    <w:rsid w:val="005C1AA8"/>
    <w:rsid w:val="005C1D08"/>
    <w:rsid w:val="005C42E4"/>
    <w:rsid w:val="005D1884"/>
    <w:rsid w:val="005D2003"/>
    <w:rsid w:val="005D2055"/>
    <w:rsid w:val="005D20F8"/>
    <w:rsid w:val="005D2569"/>
    <w:rsid w:val="005E055A"/>
    <w:rsid w:val="005E105C"/>
    <w:rsid w:val="00606993"/>
    <w:rsid w:val="00613474"/>
    <w:rsid w:val="00614DE1"/>
    <w:rsid w:val="00615857"/>
    <w:rsid w:val="006217C0"/>
    <w:rsid w:val="006272D4"/>
    <w:rsid w:val="00630118"/>
    <w:rsid w:val="006305C0"/>
    <w:rsid w:val="006331FA"/>
    <w:rsid w:val="006349DA"/>
    <w:rsid w:val="00636F45"/>
    <w:rsid w:val="00643112"/>
    <w:rsid w:val="00644EDA"/>
    <w:rsid w:val="00651CFE"/>
    <w:rsid w:val="00652A69"/>
    <w:rsid w:val="00652C69"/>
    <w:rsid w:val="006530D8"/>
    <w:rsid w:val="006551CD"/>
    <w:rsid w:val="00656970"/>
    <w:rsid w:val="006608D9"/>
    <w:rsid w:val="0066158F"/>
    <w:rsid w:val="00661FDA"/>
    <w:rsid w:val="00663AA7"/>
    <w:rsid w:val="00664387"/>
    <w:rsid w:val="00667911"/>
    <w:rsid w:val="0067033B"/>
    <w:rsid w:val="00673B3A"/>
    <w:rsid w:val="006766CA"/>
    <w:rsid w:val="006801D8"/>
    <w:rsid w:val="00681B9D"/>
    <w:rsid w:val="00682BF7"/>
    <w:rsid w:val="00685B43"/>
    <w:rsid w:val="006866FD"/>
    <w:rsid w:val="006905F3"/>
    <w:rsid w:val="006923F7"/>
    <w:rsid w:val="006A04FC"/>
    <w:rsid w:val="006A07D7"/>
    <w:rsid w:val="006A1026"/>
    <w:rsid w:val="006A12ED"/>
    <w:rsid w:val="006A25D9"/>
    <w:rsid w:val="006A2F4A"/>
    <w:rsid w:val="006A3BAE"/>
    <w:rsid w:val="006A58DD"/>
    <w:rsid w:val="006A5D30"/>
    <w:rsid w:val="006A7019"/>
    <w:rsid w:val="006B029E"/>
    <w:rsid w:val="006B1A15"/>
    <w:rsid w:val="006B7C81"/>
    <w:rsid w:val="006C04F2"/>
    <w:rsid w:val="006C0E5E"/>
    <w:rsid w:val="006C142D"/>
    <w:rsid w:val="006C7F6C"/>
    <w:rsid w:val="006D0F6D"/>
    <w:rsid w:val="006D290B"/>
    <w:rsid w:val="006D4B59"/>
    <w:rsid w:val="006D76DA"/>
    <w:rsid w:val="006E58D1"/>
    <w:rsid w:val="006E7D88"/>
    <w:rsid w:val="006F057D"/>
    <w:rsid w:val="006F5F92"/>
    <w:rsid w:val="006F60BE"/>
    <w:rsid w:val="006F7D99"/>
    <w:rsid w:val="00700345"/>
    <w:rsid w:val="00703D37"/>
    <w:rsid w:val="00704A34"/>
    <w:rsid w:val="00715E46"/>
    <w:rsid w:val="00715F58"/>
    <w:rsid w:val="00720C94"/>
    <w:rsid w:val="00720F75"/>
    <w:rsid w:val="00722AE6"/>
    <w:rsid w:val="007235FE"/>
    <w:rsid w:val="00725F3E"/>
    <w:rsid w:val="007277A6"/>
    <w:rsid w:val="00731087"/>
    <w:rsid w:val="00731655"/>
    <w:rsid w:val="00732BE0"/>
    <w:rsid w:val="00733793"/>
    <w:rsid w:val="00734555"/>
    <w:rsid w:val="00734C27"/>
    <w:rsid w:val="00745DE1"/>
    <w:rsid w:val="0074769E"/>
    <w:rsid w:val="0075039B"/>
    <w:rsid w:val="00751DF9"/>
    <w:rsid w:val="007522E3"/>
    <w:rsid w:val="00753099"/>
    <w:rsid w:val="00757068"/>
    <w:rsid w:val="00760349"/>
    <w:rsid w:val="00762949"/>
    <w:rsid w:val="00770081"/>
    <w:rsid w:val="0077098D"/>
    <w:rsid w:val="00771482"/>
    <w:rsid w:val="00771F24"/>
    <w:rsid w:val="00772589"/>
    <w:rsid w:val="007735B4"/>
    <w:rsid w:val="00773EFC"/>
    <w:rsid w:val="00774217"/>
    <w:rsid w:val="0077490E"/>
    <w:rsid w:val="007778BE"/>
    <w:rsid w:val="007857D9"/>
    <w:rsid w:val="00785F5B"/>
    <w:rsid w:val="00791F24"/>
    <w:rsid w:val="0079485D"/>
    <w:rsid w:val="00794A83"/>
    <w:rsid w:val="007A4F13"/>
    <w:rsid w:val="007B069F"/>
    <w:rsid w:val="007B15E1"/>
    <w:rsid w:val="007B64A3"/>
    <w:rsid w:val="007B70D9"/>
    <w:rsid w:val="007C2150"/>
    <w:rsid w:val="007C2195"/>
    <w:rsid w:val="007C4A14"/>
    <w:rsid w:val="007C6CCD"/>
    <w:rsid w:val="007C6EE2"/>
    <w:rsid w:val="007D0137"/>
    <w:rsid w:val="007D3327"/>
    <w:rsid w:val="007D56C6"/>
    <w:rsid w:val="007E1BFA"/>
    <w:rsid w:val="007E23C4"/>
    <w:rsid w:val="007E3DCE"/>
    <w:rsid w:val="007E5719"/>
    <w:rsid w:val="007E6468"/>
    <w:rsid w:val="007E79CE"/>
    <w:rsid w:val="007F0384"/>
    <w:rsid w:val="007F39BD"/>
    <w:rsid w:val="007F63C5"/>
    <w:rsid w:val="007F6E5E"/>
    <w:rsid w:val="00803D7E"/>
    <w:rsid w:val="00810BC4"/>
    <w:rsid w:val="00816D5E"/>
    <w:rsid w:val="00817058"/>
    <w:rsid w:val="00817B0C"/>
    <w:rsid w:val="00826A90"/>
    <w:rsid w:val="00827D7F"/>
    <w:rsid w:val="00827FE6"/>
    <w:rsid w:val="0083536B"/>
    <w:rsid w:val="00841AE2"/>
    <w:rsid w:val="00845525"/>
    <w:rsid w:val="00850C82"/>
    <w:rsid w:val="00851C18"/>
    <w:rsid w:val="008536B7"/>
    <w:rsid w:val="00862532"/>
    <w:rsid w:val="00862623"/>
    <w:rsid w:val="008627F1"/>
    <w:rsid w:val="00864321"/>
    <w:rsid w:val="00864578"/>
    <w:rsid w:val="0086708E"/>
    <w:rsid w:val="0087046B"/>
    <w:rsid w:val="008707B9"/>
    <w:rsid w:val="00870F9B"/>
    <w:rsid w:val="00872377"/>
    <w:rsid w:val="008728EB"/>
    <w:rsid w:val="00872B2C"/>
    <w:rsid w:val="00873D78"/>
    <w:rsid w:val="00875128"/>
    <w:rsid w:val="00877305"/>
    <w:rsid w:val="00877EA6"/>
    <w:rsid w:val="00881414"/>
    <w:rsid w:val="00881B49"/>
    <w:rsid w:val="00881FB4"/>
    <w:rsid w:val="008830D3"/>
    <w:rsid w:val="008847DF"/>
    <w:rsid w:val="00884EBB"/>
    <w:rsid w:val="00885446"/>
    <w:rsid w:val="008927D3"/>
    <w:rsid w:val="00892F74"/>
    <w:rsid w:val="00893185"/>
    <w:rsid w:val="0089577C"/>
    <w:rsid w:val="0089669E"/>
    <w:rsid w:val="008975AD"/>
    <w:rsid w:val="008A0783"/>
    <w:rsid w:val="008A719C"/>
    <w:rsid w:val="008B1574"/>
    <w:rsid w:val="008B16C3"/>
    <w:rsid w:val="008B47AF"/>
    <w:rsid w:val="008B4B66"/>
    <w:rsid w:val="008B51B7"/>
    <w:rsid w:val="008B5877"/>
    <w:rsid w:val="008B5FDD"/>
    <w:rsid w:val="008C24C3"/>
    <w:rsid w:val="008C59BC"/>
    <w:rsid w:val="008D1AD2"/>
    <w:rsid w:val="008D3F68"/>
    <w:rsid w:val="008D40EC"/>
    <w:rsid w:val="008D5101"/>
    <w:rsid w:val="008D6679"/>
    <w:rsid w:val="008D70A8"/>
    <w:rsid w:val="008E09B8"/>
    <w:rsid w:val="008E4F4D"/>
    <w:rsid w:val="008E5F30"/>
    <w:rsid w:val="008E7FA0"/>
    <w:rsid w:val="008F0592"/>
    <w:rsid w:val="008F074C"/>
    <w:rsid w:val="008F0CD3"/>
    <w:rsid w:val="008F121E"/>
    <w:rsid w:val="008F3117"/>
    <w:rsid w:val="008F40BD"/>
    <w:rsid w:val="008F500E"/>
    <w:rsid w:val="00901CAA"/>
    <w:rsid w:val="00902115"/>
    <w:rsid w:val="00907B2B"/>
    <w:rsid w:val="00911754"/>
    <w:rsid w:val="00913014"/>
    <w:rsid w:val="00913E7F"/>
    <w:rsid w:val="009148A6"/>
    <w:rsid w:val="009148E2"/>
    <w:rsid w:val="00915692"/>
    <w:rsid w:val="00915A54"/>
    <w:rsid w:val="009202BE"/>
    <w:rsid w:val="00920E9D"/>
    <w:rsid w:val="00922697"/>
    <w:rsid w:val="009300C8"/>
    <w:rsid w:val="009321A8"/>
    <w:rsid w:val="00932B4E"/>
    <w:rsid w:val="00937773"/>
    <w:rsid w:val="009378DE"/>
    <w:rsid w:val="00941F75"/>
    <w:rsid w:val="00942AA8"/>
    <w:rsid w:val="0094733D"/>
    <w:rsid w:val="00947426"/>
    <w:rsid w:val="00950D32"/>
    <w:rsid w:val="0095107E"/>
    <w:rsid w:val="009524BA"/>
    <w:rsid w:val="00953874"/>
    <w:rsid w:val="009542F5"/>
    <w:rsid w:val="00960BA9"/>
    <w:rsid w:val="00962E41"/>
    <w:rsid w:val="009631B8"/>
    <w:rsid w:val="00963252"/>
    <w:rsid w:val="00963654"/>
    <w:rsid w:val="009665D1"/>
    <w:rsid w:val="009668C8"/>
    <w:rsid w:val="009726E6"/>
    <w:rsid w:val="009755D5"/>
    <w:rsid w:val="00977555"/>
    <w:rsid w:val="00983F09"/>
    <w:rsid w:val="00984144"/>
    <w:rsid w:val="009864FA"/>
    <w:rsid w:val="00986AFB"/>
    <w:rsid w:val="00987766"/>
    <w:rsid w:val="009921BB"/>
    <w:rsid w:val="0099246F"/>
    <w:rsid w:val="009927A3"/>
    <w:rsid w:val="009928FC"/>
    <w:rsid w:val="00993A6C"/>
    <w:rsid w:val="00994552"/>
    <w:rsid w:val="00997ACB"/>
    <w:rsid w:val="009A0835"/>
    <w:rsid w:val="009A108C"/>
    <w:rsid w:val="009A3865"/>
    <w:rsid w:val="009A3932"/>
    <w:rsid w:val="009B1972"/>
    <w:rsid w:val="009B47B3"/>
    <w:rsid w:val="009B6329"/>
    <w:rsid w:val="009B6D64"/>
    <w:rsid w:val="009C51D6"/>
    <w:rsid w:val="009C6266"/>
    <w:rsid w:val="009C657E"/>
    <w:rsid w:val="009C7F06"/>
    <w:rsid w:val="009D0082"/>
    <w:rsid w:val="009D0C39"/>
    <w:rsid w:val="009D13F0"/>
    <w:rsid w:val="009D2C9A"/>
    <w:rsid w:val="009D43DA"/>
    <w:rsid w:val="009D5D7F"/>
    <w:rsid w:val="009E27A9"/>
    <w:rsid w:val="009E5B8D"/>
    <w:rsid w:val="009F0107"/>
    <w:rsid w:val="009F1268"/>
    <w:rsid w:val="009F2F93"/>
    <w:rsid w:val="009F3DE9"/>
    <w:rsid w:val="009F6409"/>
    <w:rsid w:val="00A002FA"/>
    <w:rsid w:val="00A019E9"/>
    <w:rsid w:val="00A03D63"/>
    <w:rsid w:val="00A0479E"/>
    <w:rsid w:val="00A0493E"/>
    <w:rsid w:val="00A05F98"/>
    <w:rsid w:val="00A07EF1"/>
    <w:rsid w:val="00A10A69"/>
    <w:rsid w:val="00A14A3A"/>
    <w:rsid w:val="00A152DF"/>
    <w:rsid w:val="00A16879"/>
    <w:rsid w:val="00A16B0C"/>
    <w:rsid w:val="00A203D4"/>
    <w:rsid w:val="00A24A8F"/>
    <w:rsid w:val="00A27CBC"/>
    <w:rsid w:val="00A3252D"/>
    <w:rsid w:val="00A32ABB"/>
    <w:rsid w:val="00A33D06"/>
    <w:rsid w:val="00A40EE5"/>
    <w:rsid w:val="00A419C7"/>
    <w:rsid w:val="00A420CD"/>
    <w:rsid w:val="00A43A58"/>
    <w:rsid w:val="00A45F5C"/>
    <w:rsid w:val="00A4655D"/>
    <w:rsid w:val="00A465B8"/>
    <w:rsid w:val="00A51327"/>
    <w:rsid w:val="00A51B1D"/>
    <w:rsid w:val="00A558BF"/>
    <w:rsid w:val="00A56F23"/>
    <w:rsid w:val="00A56FEB"/>
    <w:rsid w:val="00A60128"/>
    <w:rsid w:val="00A60CA3"/>
    <w:rsid w:val="00A615C1"/>
    <w:rsid w:val="00A6189A"/>
    <w:rsid w:val="00A620B7"/>
    <w:rsid w:val="00A62C5D"/>
    <w:rsid w:val="00A656A3"/>
    <w:rsid w:val="00A672AF"/>
    <w:rsid w:val="00A71CE6"/>
    <w:rsid w:val="00A76742"/>
    <w:rsid w:val="00A8091B"/>
    <w:rsid w:val="00A81A2A"/>
    <w:rsid w:val="00A845BB"/>
    <w:rsid w:val="00A90508"/>
    <w:rsid w:val="00A90829"/>
    <w:rsid w:val="00A94733"/>
    <w:rsid w:val="00A96CB8"/>
    <w:rsid w:val="00AA13F8"/>
    <w:rsid w:val="00AA1DCB"/>
    <w:rsid w:val="00AA7D5B"/>
    <w:rsid w:val="00AB0412"/>
    <w:rsid w:val="00AB1B5F"/>
    <w:rsid w:val="00AB2180"/>
    <w:rsid w:val="00AB747E"/>
    <w:rsid w:val="00AC1D09"/>
    <w:rsid w:val="00AC4775"/>
    <w:rsid w:val="00AC5F5B"/>
    <w:rsid w:val="00AC6C4E"/>
    <w:rsid w:val="00AC747C"/>
    <w:rsid w:val="00AD3224"/>
    <w:rsid w:val="00AD48FC"/>
    <w:rsid w:val="00AD5AA4"/>
    <w:rsid w:val="00AD727B"/>
    <w:rsid w:val="00AE0C09"/>
    <w:rsid w:val="00AE1744"/>
    <w:rsid w:val="00AE284D"/>
    <w:rsid w:val="00AE4602"/>
    <w:rsid w:val="00AE4E89"/>
    <w:rsid w:val="00AE54A4"/>
    <w:rsid w:val="00AE588A"/>
    <w:rsid w:val="00AF5E13"/>
    <w:rsid w:val="00AF72F1"/>
    <w:rsid w:val="00AF7733"/>
    <w:rsid w:val="00B00C5D"/>
    <w:rsid w:val="00B02646"/>
    <w:rsid w:val="00B03869"/>
    <w:rsid w:val="00B047E7"/>
    <w:rsid w:val="00B06866"/>
    <w:rsid w:val="00B0704A"/>
    <w:rsid w:val="00B10454"/>
    <w:rsid w:val="00B110C7"/>
    <w:rsid w:val="00B12399"/>
    <w:rsid w:val="00B13B6C"/>
    <w:rsid w:val="00B15270"/>
    <w:rsid w:val="00B171D1"/>
    <w:rsid w:val="00B2001A"/>
    <w:rsid w:val="00B2018E"/>
    <w:rsid w:val="00B21352"/>
    <w:rsid w:val="00B22F62"/>
    <w:rsid w:val="00B23B45"/>
    <w:rsid w:val="00B2480E"/>
    <w:rsid w:val="00B30BCA"/>
    <w:rsid w:val="00B32185"/>
    <w:rsid w:val="00B3311D"/>
    <w:rsid w:val="00B338F7"/>
    <w:rsid w:val="00B3784E"/>
    <w:rsid w:val="00B427DF"/>
    <w:rsid w:val="00B45AF6"/>
    <w:rsid w:val="00B51AF6"/>
    <w:rsid w:val="00B527F8"/>
    <w:rsid w:val="00B54A50"/>
    <w:rsid w:val="00B54A99"/>
    <w:rsid w:val="00B6013D"/>
    <w:rsid w:val="00B63604"/>
    <w:rsid w:val="00B660D7"/>
    <w:rsid w:val="00B664FB"/>
    <w:rsid w:val="00B6709D"/>
    <w:rsid w:val="00B67B64"/>
    <w:rsid w:val="00B7034C"/>
    <w:rsid w:val="00B70CB1"/>
    <w:rsid w:val="00B7239E"/>
    <w:rsid w:val="00B74FD8"/>
    <w:rsid w:val="00B75350"/>
    <w:rsid w:val="00B76B16"/>
    <w:rsid w:val="00B77103"/>
    <w:rsid w:val="00B80A5A"/>
    <w:rsid w:val="00B81E88"/>
    <w:rsid w:val="00B826BB"/>
    <w:rsid w:val="00B8594D"/>
    <w:rsid w:val="00B87F98"/>
    <w:rsid w:val="00B90F59"/>
    <w:rsid w:val="00B92C4F"/>
    <w:rsid w:val="00B93E6C"/>
    <w:rsid w:val="00B93F77"/>
    <w:rsid w:val="00B95439"/>
    <w:rsid w:val="00B970AE"/>
    <w:rsid w:val="00B97A10"/>
    <w:rsid w:val="00B97BBF"/>
    <w:rsid w:val="00BA241D"/>
    <w:rsid w:val="00BA43A0"/>
    <w:rsid w:val="00BA5235"/>
    <w:rsid w:val="00BA5DCC"/>
    <w:rsid w:val="00BA6245"/>
    <w:rsid w:val="00BB328B"/>
    <w:rsid w:val="00BB37CF"/>
    <w:rsid w:val="00BB3B4D"/>
    <w:rsid w:val="00BB5074"/>
    <w:rsid w:val="00BB5185"/>
    <w:rsid w:val="00BC0FE9"/>
    <w:rsid w:val="00BC160A"/>
    <w:rsid w:val="00BC7DA1"/>
    <w:rsid w:val="00BD07C9"/>
    <w:rsid w:val="00BD3E07"/>
    <w:rsid w:val="00BD4137"/>
    <w:rsid w:val="00BD5A89"/>
    <w:rsid w:val="00BD7931"/>
    <w:rsid w:val="00BE0ABD"/>
    <w:rsid w:val="00BE0C61"/>
    <w:rsid w:val="00BE43A1"/>
    <w:rsid w:val="00BF0B08"/>
    <w:rsid w:val="00BF4D8E"/>
    <w:rsid w:val="00BF61E5"/>
    <w:rsid w:val="00C02A82"/>
    <w:rsid w:val="00C03AA8"/>
    <w:rsid w:val="00C047CC"/>
    <w:rsid w:val="00C07385"/>
    <w:rsid w:val="00C11ABA"/>
    <w:rsid w:val="00C121D6"/>
    <w:rsid w:val="00C1290C"/>
    <w:rsid w:val="00C14DCA"/>
    <w:rsid w:val="00C17EC9"/>
    <w:rsid w:val="00C2050C"/>
    <w:rsid w:val="00C24E4E"/>
    <w:rsid w:val="00C26A68"/>
    <w:rsid w:val="00C32B4B"/>
    <w:rsid w:val="00C343AB"/>
    <w:rsid w:val="00C427B3"/>
    <w:rsid w:val="00C433F7"/>
    <w:rsid w:val="00C45DFD"/>
    <w:rsid w:val="00C4748C"/>
    <w:rsid w:val="00C506DC"/>
    <w:rsid w:val="00C50BDB"/>
    <w:rsid w:val="00C52264"/>
    <w:rsid w:val="00C54469"/>
    <w:rsid w:val="00C54629"/>
    <w:rsid w:val="00C612D1"/>
    <w:rsid w:val="00C62BB5"/>
    <w:rsid w:val="00C64071"/>
    <w:rsid w:val="00C64A65"/>
    <w:rsid w:val="00C65287"/>
    <w:rsid w:val="00C70BE2"/>
    <w:rsid w:val="00C7280D"/>
    <w:rsid w:val="00C737F2"/>
    <w:rsid w:val="00C75BA1"/>
    <w:rsid w:val="00C76939"/>
    <w:rsid w:val="00C77C11"/>
    <w:rsid w:val="00C80F9D"/>
    <w:rsid w:val="00C8308E"/>
    <w:rsid w:val="00C83142"/>
    <w:rsid w:val="00C8392D"/>
    <w:rsid w:val="00C85CCB"/>
    <w:rsid w:val="00C92278"/>
    <w:rsid w:val="00C931E3"/>
    <w:rsid w:val="00C94062"/>
    <w:rsid w:val="00C975DC"/>
    <w:rsid w:val="00C97EE1"/>
    <w:rsid w:val="00CA3D12"/>
    <w:rsid w:val="00CA4713"/>
    <w:rsid w:val="00CA5970"/>
    <w:rsid w:val="00CA61F2"/>
    <w:rsid w:val="00CB24BE"/>
    <w:rsid w:val="00CB4E87"/>
    <w:rsid w:val="00CC3737"/>
    <w:rsid w:val="00CC41E8"/>
    <w:rsid w:val="00CD3B23"/>
    <w:rsid w:val="00CD4E98"/>
    <w:rsid w:val="00CE045F"/>
    <w:rsid w:val="00CE0A73"/>
    <w:rsid w:val="00CE1636"/>
    <w:rsid w:val="00CE38D3"/>
    <w:rsid w:val="00CE46B9"/>
    <w:rsid w:val="00CE4EB5"/>
    <w:rsid w:val="00CE50FC"/>
    <w:rsid w:val="00CE75DF"/>
    <w:rsid w:val="00CF0336"/>
    <w:rsid w:val="00CF207D"/>
    <w:rsid w:val="00CF20CD"/>
    <w:rsid w:val="00CF41A6"/>
    <w:rsid w:val="00CF4223"/>
    <w:rsid w:val="00CF4831"/>
    <w:rsid w:val="00CF4D61"/>
    <w:rsid w:val="00CF65ED"/>
    <w:rsid w:val="00D0106A"/>
    <w:rsid w:val="00D01A40"/>
    <w:rsid w:val="00D02AB5"/>
    <w:rsid w:val="00D0321F"/>
    <w:rsid w:val="00D04346"/>
    <w:rsid w:val="00D058A2"/>
    <w:rsid w:val="00D06B22"/>
    <w:rsid w:val="00D145FA"/>
    <w:rsid w:val="00D14888"/>
    <w:rsid w:val="00D14A12"/>
    <w:rsid w:val="00D16B06"/>
    <w:rsid w:val="00D1715E"/>
    <w:rsid w:val="00D21B2D"/>
    <w:rsid w:val="00D250FF"/>
    <w:rsid w:val="00D252F7"/>
    <w:rsid w:val="00D306C7"/>
    <w:rsid w:val="00D33577"/>
    <w:rsid w:val="00D4172E"/>
    <w:rsid w:val="00D4567D"/>
    <w:rsid w:val="00D466A3"/>
    <w:rsid w:val="00D47236"/>
    <w:rsid w:val="00D47869"/>
    <w:rsid w:val="00D5053B"/>
    <w:rsid w:val="00D51903"/>
    <w:rsid w:val="00D52F66"/>
    <w:rsid w:val="00D62789"/>
    <w:rsid w:val="00D62DE9"/>
    <w:rsid w:val="00D63B2E"/>
    <w:rsid w:val="00D64263"/>
    <w:rsid w:val="00D64BB4"/>
    <w:rsid w:val="00D64C7C"/>
    <w:rsid w:val="00D6549A"/>
    <w:rsid w:val="00D75ECB"/>
    <w:rsid w:val="00D775F7"/>
    <w:rsid w:val="00D779AF"/>
    <w:rsid w:val="00D80375"/>
    <w:rsid w:val="00D80B0D"/>
    <w:rsid w:val="00D80F31"/>
    <w:rsid w:val="00D81712"/>
    <w:rsid w:val="00D81748"/>
    <w:rsid w:val="00D81786"/>
    <w:rsid w:val="00D81BFC"/>
    <w:rsid w:val="00D81D94"/>
    <w:rsid w:val="00D86B59"/>
    <w:rsid w:val="00D87A4C"/>
    <w:rsid w:val="00D90D94"/>
    <w:rsid w:val="00D94B13"/>
    <w:rsid w:val="00D94EF4"/>
    <w:rsid w:val="00D96F38"/>
    <w:rsid w:val="00DA302D"/>
    <w:rsid w:val="00DA5AFA"/>
    <w:rsid w:val="00DB0010"/>
    <w:rsid w:val="00DB3483"/>
    <w:rsid w:val="00DB72DB"/>
    <w:rsid w:val="00DC088D"/>
    <w:rsid w:val="00DC199C"/>
    <w:rsid w:val="00DC2C6E"/>
    <w:rsid w:val="00DC3275"/>
    <w:rsid w:val="00DC51E7"/>
    <w:rsid w:val="00DC67CB"/>
    <w:rsid w:val="00DC7468"/>
    <w:rsid w:val="00DD0313"/>
    <w:rsid w:val="00DD326C"/>
    <w:rsid w:val="00DD35BA"/>
    <w:rsid w:val="00DD3C0A"/>
    <w:rsid w:val="00DD4F93"/>
    <w:rsid w:val="00DD67C5"/>
    <w:rsid w:val="00DE2090"/>
    <w:rsid w:val="00DE22BC"/>
    <w:rsid w:val="00DE2C37"/>
    <w:rsid w:val="00DE2D92"/>
    <w:rsid w:val="00DE60EA"/>
    <w:rsid w:val="00E00A13"/>
    <w:rsid w:val="00E00A38"/>
    <w:rsid w:val="00E026E6"/>
    <w:rsid w:val="00E03311"/>
    <w:rsid w:val="00E10662"/>
    <w:rsid w:val="00E13777"/>
    <w:rsid w:val="00E17D78"/>
    <w:rsid w:val="00E20EEE"/>
    <w:rsid w:val="00E261C2"/>
    <w:rsid w:val="00E27B44"/>
    <w:rsid w:val="00E30B2E"/>
    <w:rsid w:val="00E361B7"/>
    <w:rsid w:val="00E37DE3"/>
    <w:rsid w:val="00E4001F"/>
    <w:rsid w:val="00E42F65"/>
    <w:rsid w:val="00E44B67"/>
    <w:rsid w:val="00E46AF7"/>
    <w:rsid w:val="00E47E86"/>
    <w:rsid w:val="00E50D68"/>
    <w:rsid w:val="00E54482"/>
    <w:rsid w:val="00E55C7D"/>
    <w:rsid w:val="00E55DBB"/>
    <w:rsid w:val="00E6656A"/>
    <w:rsid w:val="00E674CB"/>
    <w:rsid w:val="00E72B15"/>
    <w:rsid w:val="00E736A2"/>
    <w:rsid w:val="00E73B06"/>
    <w:rsid w:val="00E7676C"/>
    <w:rsid w:val="00E80A2A"/>
    <w:rsid w:val="00E815E5"/>
    <w:rsid w:val="00E82EF6"/>
    <w:rsid w:val="00E837EA"/>
    <w:rsid w:val="00E83826"/>
    <w:rsid w:val="00E90904"/>
    <w:rsid w:val="00E96065"/>
    <w:rsid w:val="00E9737E"/>
    <w:rsid w:val="00EA0C17"/>
    <w:rsid w:val="00EA2827"/>
    <w:rsid w:val="00EA4ACF"/>
    <w:rsid w:val="00EA5442"/>
    <w:rsid w:val="00EA7C74"/>
    <w:rsid w:val="00EB1DFD"/>
    <w:rsid w:val="00EB2E42"/>
    <w:rsid w:val="00EB5068"/>
    <w:rsid w:val="00EB6F03"/>
    <w:rsid w:val="00EC28A8"/>
    <w:rsid w:val="00EC5518"/>
    <w:rsid w:val="00EC6442"/>
    <w:rsid w:val="00EC70CA"/>
    <w:rsid w:val="00ED12BC"/>
    <w:rsid w:val="00EE2B70"/>
    <w:rsid w:val="00EE5AEF"/>
    <w:rsid w:val="00EE712F"/>
    <w:rsid w:val="00EE7C64"/>
    <w:rsid w:val="00EF0E1C"/>
    <w:rsid w:val="00EF692B"/>
    <w:rsid w:val="00F004AF"/>
    <w:rsid w:val="00F02AC9"/>
    <w:rsid w:val="00F03B0C"/>
    <w:rsid w:val="00F07C25"/>
    <w:rsid w:val="00F10957"/>
    <w:rsid w:val="00F16E1C"/>
    <w:rsid w:val="00F220A8"/>
    <w:rsid w:val="00F244A5"/>
    <w:rsid w:val="00F2564D"/>
    <w:rsid w:val="00F3106D"/>
    <w:rsid w:val="00F3238D"/>
    <w:rsid w:val="00F33B51"/>
    <w:rsid w:val="00F35C9F"/>
    <w:rsid w:val="00F36210"/>
    <w:rsid w:val="00F37334"/>
    <w:rsid w:val="00F37936"/>
    <w:rsid w:val="00F41DEE"/>
    <w:rsid w:val="00F4287E"/>
    <w:rsid w:val="00F42907"/>
    <w:rsid w:val="00F50EEA"/>
    <w:rsid w:val="00F52974"/>
    <w:rsid w:val="00F54D25"/>
    <w:rsid w:val="00F55594"/>
    <w:rsid w:val="00F555C3"/>
    <w:rsid w:val="00F62F7F"/>
    <w:rsid w:val="00F7239C"/>
    <w:rsid w:val="00F76B4F"/>
    <w:rsid w:val="00F77DB1"/>
    <w:rsid w:val="00F80277"/>
    <w:rsid w:val="00F8598D"/>
    <w:rsid w:val="00F86ED5"/>
    <w:rsid w:val="00F874F3"/>
    <w:rsid w:val="00F87A6F"/>
    <w:rsid w:val="00F90347"/>
    <w:rsid w:val="00F91354"/>
    <w:rsid w:val="00F91551"/>
    <w:rsid w:val="00F973E1"/>
    <w:rsid w:val="00FA060C"/>
    <w:rsid w:val="00FA380E"/>
    <w:rsid w:val="00FA575A"/>
    <w:rsid w:val="00FA61D0"/>
    <w:rsid w:val="00FA7A8C"/>
    <w:rsid w:val="00FB1FF6"/>
    <w:rsid w:val="00FB26D9"/>
    <w:rsid w:val="00FB45DF"/>
    <w:rsid w:val="00FB491B"/>
    <w:rsid w:val="00FC044D"/>
    <w:rsid w:val="00FC59AB"/>
    <w:rsid w:val="00FC78B0"/>
    <w:rsid w:val="00FC7D3F"/>
    <w:rsid w:val="00FC7F97"/>
    <w:rsid w:val="00FD0236"/>
    <w:rsid w:val="00FD06E9"/>
    <w:rsid w:val="00FD42D2"/>
    <w:rsid w:val="00FD61E7"/>
    <w:rsid w:val="00FE17F6"/>
    <w:rsid w:val="00FE2053"/>
    <w:rsid w:val="00FE24D4"/>
    <w:rsid w:val="00FF370F"/>
    <w:rsid w:val="00FF4067"/>
    <w:rsid w:val="00FF6165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Zaragoza LET"/>
        <w:lang w:val="en-US" w:eastAsia="en-US" w:bidi="hi-IN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BC0FE9"/>
    <w:rPr>
      <w:lang w:val="en-GB" w:bidi="ar-SA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BC0FE9"/>
    <w:pPr>
      <w:widowControl w:val="0"/>
      <w:pBdr>
        <w:bottom w:val="double" w:sz="6" w:space="1" w:color="auto"/>
      </w:pBdr>
      <w:shd w:val="pct20" w:color="auto" w:fill="auto"/>
      <w:spacing w:before="120" w:after="600"/>
      <w:ind w:left="567" w:hanging="567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BC0FE9"/>
    <w:pPr>
      <w:widowControl w:val="0"/>
      <w:spacing w:before="120" w:after="120"/>
      <w:jc w:val="lowKashida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C0FE9"/>
    <w:pPr>
      <w:keepNext/>
      <w:spacing w:before="120"/>
      <w:ind w:left="567" w:hanging="567"/>
      <w:jc w:val="lowKashida"/>
      <w:outlineLvl w:val="2"/>
    </w:pPr>
    <w:rPr>
      <w:rFonts w:ascii="Arial" w:hAnsi="Arial"/>
      <w:b/>
      <w:bCs/>
      <w:sz w:val="26"/>
      <w:szCs w:val="31"/>
      <w:lang w:val="en-US" w:eastAsia="fr-FR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0FE9"/>
    <w:pPr>
      <w:keepNext/>
      <w:spacing w:before="120" w:after="40"/>
      <w:ind w:left="709"/>
      <w:jc w:val="lowKashida"/>
      <w:outlineLvl w:val="3"/>
    </w:pPr>
    <w:rPr>
      <w:rFonts w:ascii="Arial" w:hAnsi="Arial"/>
      <w:b/>
      <w:bCs/>
      <w:i/>
      <w:iCs/>
      <w:sz w:val="22"/>
      <w:szCs w:val="26"/>
      <w:lang w:val="fr-FR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C0FE9"/>
    <w:pPr>
      <w:spacing w:before="180" w:after="60"/>
      <w:ind w:left="2127" w:hanging="1407"/>
      <w:jc w:val="lowKashida"/>
      <w:outlineLvl w:val="4"/>
    </w:pPr>
    <w:rPr>
      <w:b/>
      <w:bCs/>
      <w:sz w:val="24"/>
      <w:szCs w:val="28"/>
      <w:lang w:val="fr-FR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C0FE9"/>
    <w:pPr>
      <w:spacing w:before="200" w:after="60"/>
      <w:ind w:left="720"/>
      <w:jc w:val="lowKashida"/>
      <w:outlineLvl w:val="5"/>
    </w:pPr>
    <w:rPr>
      <w:rFonts w:ascii="Arial Rounded MT Bold" w:hAnsi="Arial Rounded MT Bold"/>
      <w:i/>
      <w:iCs/>
      <w:sz w:val="22"/>
      <w:szCs w:val="26"/>
      <w:lang w:val="fr-FR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C0FE9"/>
    <w:pPr>
      <w:keepNext/>
      <w:spacing w:before="40" w:after="40"/>
      <w:jc w:val="center"/>
      <w:outlineLvl w:val="6"/>
    </w:pPr>
    <w:rPr>
      <w:rFonts w:ascii="Arial" w:hAnsi="Arial"/>
      <w:b/>
      <w:bCs/>
      <w:sz w:val="18"/>
      <w:szCs w:val="26"/>
      <w:lang w:val="fr-FR" w:eastAsia="fr-FR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C0FE9"/>
    <w:pPr>
      <w:pBdr>
        <w:bottom w:val="double" w:sz="4" w:space="1" w:color="auto"/>
      </w:pBdr>
      <w:shd w:val="clear" w:color="auto" w:fill="C0C0C0"/>
      <w:bidi/>
      <w:spacing w:before="240" w:after="60"/>
      <w:jc w:val="right"/>
      <w:outlineLvl w:val="7"/>
    </w:pPr>
    <w:rPr>
      <w:rFonts w:cs="Monotype Koufi"/>
      <w:sz w:val="32"/>
      <w:szCs w:val="38"/>
      <w:lang w:val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C0FE9"/>
    <w:pPr>
      <w:bidi/>
      <w:spacing w:before="240" w:after="60"/>
      <w:jc w:val="center"/>
      <w:outlineLvl w:val="8"/>
    </w:pPr>
    <w:rPr>
      <w:rFonts w:ascii="Arial" w:hAnsi="Arial" w:cs="Mudir MT"/>
      <w:b/>
      <w:bCs/>
      <w:sz w:val="26"/>
      <w:szCs w:val="28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26E6"/>
    <w:rPr>
      <w:rFonts w:ascii="Cambria" w:hAnsi="Cambria" w:cs="Times New Roman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110C7"/>
    <w:rPr>
      <w:rFonts w:ascii="Arial Rounded MT Bold" w:hAnsi="Arial Rounded MT Bold" w:cs="Arial Rounded MT Bold"/>
      <w:b/>
      <w:bCs/>
      <w:caps/>
      <w:sz w:val="33"/>
      <w:szCs w:val="33"/>
      <w:lang w:val="fr-FR" w:eastAsia="fr-FR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26E6"/>
    <w:rPr>
      <w:rFonts w:ascii="Cambria" w:hAnsi="Cambria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026E6"/>
    <w:rPr>
      <w:rFonts w:ascii="Calibri" w:hAnsi="Calibri" w:cs="Arial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026E6"/>
    <w:rPr>
      <w:rFonts w:ascii="Calibri" w:hAnsi="Calibri" w:cs="Arial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026E6"/>
    <w:rPr>
      <w:rFonts w:ascii="Calibri" w:hAnsi="Calibri" w:cs="Arial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026E6"/>
    <w:rPr>
      <w:rFonts w:ascii="Calibri" w:hAnsi="Calibri" w:cs="Arial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026E6"/>
    <w:rPr>
      <w:rFonts w:ascii="Calibri" w:hAnsi="Calibri" w:cs="Arial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026E6"/>
    <w:rPr>
      <w:rFonts w:ascii="Cambria" w:hAnsi="Cambria" w:cs="Times New Roman"/>
      <w:lang w:val="en-GB"/>
    </w:rPr>
  </w:style>
  <w:style w:type="character" w:styleId="PageNumber">
    <w:name w:val="page number"/>
    <w:basedOn w:val="DefaultParagraphFont"/>
    <w:uiPriority w:val="99"/>
    <w:rsid w:val="00BC0FE9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BC0FE9"/>
    <w:rPr>
      <w:rFonts w:cs="Times New Roman"/>
    </w:rPr>
  </w:style>
  <w:style w:type="paragraph" w:styleId="Title">
    <w:name w:val="Title"/>
    <w:basedOn w:val="Normal"/>
    <w:link w:val="TitleChar"/>
    <w:qFormat/>
    <w:rsid w:val="00BC0FE9"/>
    <w:pPr>
      <w:spacing w:before="120" w:after="60"/>
      <w:jc w:val="center"/>
    </w:pPr>
    <w:rPr>
      <w:rFonts w:ascii="Arial Rounded MT Bold" w:hAnsi="Arial Rounded MT Bold"/>
      <w:b/>
      <w:bCs/>
      <w:caps/>
      <w:sz w:val="28"/>
      <w:szCs w:val="31"/>
      <w:lang w:val="fr-FR" w:eastAsia="fr-FR"/>
    </w:rPr>
  </w:style>
  <w:style w:type="character" w:customStyle="1" w:styleId="TitleChar">
    <w:name w:val="Title Char"/>
    <w:basedOn w:val="DefaultParagraphFont"/>
    <w:link w:val="Title"/>
    <w:locked/>
    <w:rsid w:val="00BD3E07"/>
    <w:rPr>
      <w:rFonts w:ascii="Arial Rounded MT Bold" w:hAnsi="Arial Rounded MT Bold" w:cs="Times New Roman"/>
      <w:b/>
      <w:bCs/>
      <w:caps/>
      <w:sz w:val="31"/>
      <w:szCs w:val="31"/>
      <w:lang w:val="fr-FR" w:eastAsia="fr-FR" w:bidi="ar-SA"/>
    </w:rPr>
  </w:style>
  <w:style w:type="paragraph" w:styleId="BodyTextIndent">
    <w:name w:val="Body Text Indent"/>
    <w:basedOn w:val="Normal"/>
    <w:link w:val="BodyTextIndentChar"/>
    <w:uiPriority w:val="99"/>
    <w:rsid w:val="00BC0FE9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rsid w:val="00BC0FE9"/>
    <w:pPr>
      <w:widowControl w:val="0"/>
      <w:jc w:val="lowKashida"/>
    </w:pPr>
    <w:rPr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BC0FE9"/>
    <w:pPr>
      <w:tabs>
        <w:tab w:val="center" w:pos="4320"/>
        <w:tab w:val="right" w:pos="8640"/>
      </w:tabs>
      <w:jc w:val="right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BC0FE9"/>
    <w:pPr>
      <w:tabs>
        <w:tab w:val="center" w:pos="4320"/>
        <w:tab w:val="right" w:pos="8640"/>
      </w:tabs>
      <w:jc w:val="right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semiHidden/>
    <w:rsid w:val="00BC0FE9"/>
    <w:rPr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E026E6"/>
    <w:rPr>
      <w:rFonts w:cs="Times New Roman"/>
      <w:sz w:val="20"/>
      <w:szCs w:val="20"/>
      <w:lang w:val="en-GB"/>
    </w:rPr>
  </w:style>
  <w:style w:type="paragraph" w:styleId="Subtitle">
    <w:name w:val="Subtitle"/>
    <w:basedOn w:val="Normal"/>
    <w:link w:val="SubtitleChar"/>
    <w:qFormat/>
    <w:rsid w:val="00BC0FE9"/>
    <w:pPr>
      <w:spacing w:before="40" w:after="40"/>
      <w:jc w:val="center"/>
    </w:pPr>
    <w:rPr>
      <w:rFonts w:ascii="Arial Rounded MT Bold" w:hAnsi="Arial Rounded MT Bold" w:cs="Arial Rounded MT Bold"/>
      <w:b/>
      <w:bCs/>
      <w:sz w:val="22"/>
      <w:szCs w:val="26"/>
      <w:lang w:val="fr-FR" w:eastAsia="fr-FR"/>
    </w:rPr>
  </w:style>
  <w:style w:type="character" w:customStyle="1" w:styleId="SubtitleChar">
    <w:name w:val="Subtitle Char"/>
    <w:basedOn w:val="DefaultParagraphFont"/>
    <w:link w:val="Subtitle"/>
    <w:locked/>
    <w:rsid w:val="00E026E6"/>
    <w:rPr>
      <w:rFonts w:ascii="Cambria" w:hAnsi="Cambria" w:cs="Times New Roman"/>
      <w:sz w:val="24"/>
      <w:szCs w:val="24"/>
      <w:lang w:val="en-GB"/>
    </w:rPr>
  </w:style>
  <w:style w:type="paragraph" w:styleId="BlockText">
    <w:name w:val="Block Text"/>
    <w:basedOn w:val="Normal"/>
    <w:rsid w:val="00BC0FE9"/>
    <w:pPr>
      <w:ind w:left="567" w:right="88" w:hanging="567"/>
      <w:jc w:val="lowKashida"/>
    </w:pPr>
    <w:rPr>
      <w:rFonts w:ascii="Arial" w:hAnsi="Arial"/>
      <w:sz w:val="22"/>
      <w:szCs w:val="26"/>
      <w:lang w:val="fr-FR" w:eastAsia="fr-FR"/>
    </w:rPr>
  </w:style>
  <w:style w:type="paragraph" w:styleId="BodyTextIndent2">
    <w:name w:val="Body Text Indent 2"/>
    <w:basedOn w:val="Normal"/>
    <w:link w:val="BodyTextIndent2Char"/>
    <w:uiPriority w:val="99"/>
    <w:rsid w:val="00BC0FE9"/>
    <w:pPr>
      <w:ind w:left="851" w:hanging="425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C0FE9"/>
    <w:pPr>
      <w:ind w:left="1701" w:hanging="708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E026E6"/>
    <w:rPr>
      <w:rFonts w:cs="Times New Roman"/>
      <w:sz w:val="16"/>
      <w:szCs w:val="16"/>
      <w:lang w:val="en-GB"/>
    </w:rPr>
  </w:style>
  <w:style w:type="paragraph" w:customStyle="1" w:styleId="periode">
    <w:name w:val="periode"/>
    <w:basedOn w:val="Title"/>
    <w:rsid w:val="00BC0FE9"/>
    <w:pPr>
      <w:spacing w:before="0" w:after="120"/>
      <w:jc w:val="right"/>
    </w:pPr>
    <w:rPr>
      <w:caps w:val="0"/>
      <w:sz w:val="24"/>
    </w:rPr>
  </w:style>
  <w:style w:type="paragraph" w:customStyle="1" w:styleId="N">
    <w:name w:val="N"/>
    <w:basedOn w:val="Title"/>
    <w:uiPriority w:val="99"/>
    <w:rsid w:val="00BC0FE9"/>
    <w:pPr>
      <w:spacing w:before="0" w:after="360"/>
      <w:jc w:val="right"/>
      <w:outlineLvl w:val="0"/>
    </w:pPr>
    <w:rPr>
      <w:rFonts w:ascii="Arial" w:hAnsi="Arial" w:cs="Times New Roman"/>
      <w:kern w:val="28"/>
      <w:sz w:val="22"/>
      <w:szCs w:val="22"/>
      <w:lang w:eastAsia="en-US"/>
    </w:rPr>
  </w:style>
  <w:style w:type="paragraph" w:customStyle="1" w:styleId="niveau">
    <w:name w:val="niveau"/>
    <w:basedOn w:val="Heading2"/>
    <w:uiPriority w:val="99"/>
    <w:rsid w:val="00BC0FE9"/>
    <w:rPr>
      <w:rFonts w:cs="Traditional Arabic"/>
      <w:u w:val="double"/>
    </w:rPr>
  </w:style>
  <w:style w:type="paragraph" w:styleId="BodyText2">
    <w:name w:val="Body Text 2"/>
    <w:basedOn w:val="Normal"/>
    <w:link w:val="BodyText2Char"/>
    <w:uiPriority w:val="99"/>
    <w:rsid w:val="00BC0FE9"/>
    <w:pPr>
      <w:widowControl w:val="0"/>
      <w:ind w:right="-1"/>
      <w:jc w:val="lowKashida"/>
    </w:pPr>
    <w:rPr>
      <w:rFonts w:ascii="Arial" w:hAnsi="Arial" w:cs="Arial"/>
      <w:sz w:val="22"/>
      <w:szCs w:val="22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rsid w:val="00BC0FE9"/>
    <w:pPr>
      <w:widowControl w:val="0"/>
      <w:ind w:right="-1"/>
      <w:jc w:val="lowKashida"/>
    </w:pPr>
    <w:rPr>
      <w:rFonts w:ascii="Arial" w:hAnsi="Arial" w:cs="Arial"/>
      <w:bCs/>
      <w:sz w:val="22"/>
      <w:szCs w:val="22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E026E6"/>
    <w:rPr>
      <w:rFonts w:cs="Times New Roman"/>
      <w:sz w:val="16"/>
      <w:szCs w:val="16"/>
      <w:lang w:val="en-GB"/>
    </w:rPr>
  </w:style>
  <w:style w:type="paragraph" w:customStyle="1" w:styleId="n0">
    <w:name w:val="n"/>
    <w:basedOn w:val="Title"/>
    <w:rsid w:val="00BC0FE9"/>
    <w:pPr>
      <w:spacing w:before="0" w:after="360"/>
      <w:jc w:val="right"/>
    </w:pPr>
    <w:rPr>
      <w:rFonts w:ascii="Arial" w:hAnsi="Arial" w:cs="Times New Roman"/>
      <w:spacing w:val="10"/>
      <w:kern w:val="28"/>
      <w:sz w:val="22"/>
      <w:szCs w:val="38"/>
    </w:rPr>
  </w:style>
  <w:style w:type="paragraph" w:styleId="ListParagraph">
    <w:name w:val="List Paragraph"/>
    <w:basedOn w:val="Normal"/>
    <w:uiPriority w:val="34"/>
    <w:qFormat/>
    <w:rsid w:val="00B110C7"/>
    <w:pPr>
      <w:spacing w:after="200" w:line="276" w:lineRule="auto"/>
      <w:ind w:left="720"/>
    </w:pPr>
    <w:rPr>
      <w:rFonts w:ascii="Calibri" w:hAnsi="Calibri" w:cs="Arial"/>
      <w:sz w:val="22"/>
      <w:lang w:val="en-US" w:bidi="hi-IN"/>
    </w:rPr>
  </w:style>
  <w:style w:type="character" w:styleId="PlaceholderText">
    <w:name w:val="Placeholder Text"/>
    <w:basedOn w:val="DefaultParagraphFont"/>
    <w:uiPriority w:val="99"/>
    <w:semiHidden/>
    <w:rsid w:val="00040C93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040C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40C93"/>
    <w:rPr>
      <w:rFonts w:ascii="Tahoma" w:hAnsi="Tahoma" w:cs="Tahoma"/>
      <w:sz w:val="16"/>
      <w:szCs w:val="16"/>
      <w:lang w:val="en-GB" w:bidi="ar-SA"/>
    </w:rPr>
  </w:style>
  <w:style w:type="table" w:styleId="TableGrid">
    <w:name w:val="Table Grid"/>
    <w:basedOn w:val="TableNormal"/>
    <w:uiPriority w:val="99"/>
    <w:rsid w:val="00BD4137"/>
    <w:rPr>
      <w:rFonts w:cs="Traditional Arab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locked/>
    <w:rsid w:val="00CB4E87"/>
    <w:rPr>
      <w:color w:val="0000FF"/>
      <w:u w:val="single"/>
    </w:rPr>
  </w:style>
  <w:style w:type="paragraph" w:styleId="TOC2">
    <w:name w:val="toc 2"/>
    <w:basedOn w:val="Normal"/>
    <w:next w:val="Normal"/>
    <w:autoRedefine/>
    <w:locked/>
    <w:rsid w:val="004529B7"/>
    <w:pPr>
      <w:tabs>
        <w:tab w:val="right" w:pos="9923"/>
      </w:tabs>
      <w:spacing w:after="120"/>
    </w:pPr>
    <w:rPr>
      <w:rFonts w:ascii="Arial Rounded MT Bold" w:hAnsi="Arial Rounded MT Bold" w:cs="Times New Roman"/>
      <w:b/>
      <w:bCs/>
      <w:sz w:val="28"/>
      <w:szCs w:val="28"/>
      <w:lang w:val="fr-FR" w:bidi="ar-LB"/>
    </w:rPr>
  </w:style>
  <w:style w:type="paragraph" w:styleId="TOC3">
    <w:name w:val="toc 3"/>
    <w:basedOn w:val="Normal"/>
    <w:next w:val="Normal"/>
    <w:autoRedefine/>
    <w:locked/>
    <w:rsid w:val="00CB4E87"/>
    <w:pPr>
      <w:tabs>
        <w:tab w:val="left" w:pos="0"/>
        <w:tab w:val="left" w:pos="1134"/>
        <w:tab w:val="right" w:pos="8303"/>
      </w:tabs>
    </w:pPr>
    <w:rPr>
      <w:rFonts w:cs="Times New Roman"/>
      <w:b/>
      <w:bCs/>
      <w:position w:val="-1"/>
      <w:sz w:val="24"/>
      <w:szCs w:val="24"/>
      <w:lang w:val="fr-FR" w:bidi="ar-LB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20D74"/>
    <w:rPr>
      <w:color w:val="800080" w:themeColor="followedHyperlink"/>
      <w:u w:val="single"/>
    </w:rPr>
  </w:style>
  <w:style w:type="character" w:customStyle="1" w:styleId="toctext">
    <w:name w:val="toctext"/>
    <w:basedOn w:val="DefaultParagraphFont"/>
    <w:rsid w:val="00000D8F"/>
  </w:style>
  <w:style w:type="character" w:customStyle="1" w:styleId="shorttext">
    <w:name w:val="short_text"/>
    <w:basedOn w:val="DefaultParagraphFont"/>
    <w:rsid w:val="00173EB1"/>
  </w:style>
  <w:style w:type="character" w:customStyle="1" w:styleId="hps">
    <w:name w:val="hps"/>
    <w:basedOn w:val="DefaultParagraphFont"/>
    <w:rsid w:val="00173EB1"/>
  </w:style>
  <w:style w:type="character" w:styleId="Emphasis">
    <w:name w:val="Emphasis"/>
    <w:qFormat/>
    <w:locked/>
    <w:rsid w:val="004D5EF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666CE-C95D-4C05-908E-EF43F7D7D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REPUBLIQUE LIBANAISE</vt:lpstr>
    </vt:vector>
  </TitlesOfParts>
  <Company>Logi-Ciel</Company>
  <LinksUpToDate>false</LinksUpToDate>
  <CharactersWithSpaces>2458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REPUBLIQUE LIBANAISE</dc:title>
  <dc:creator>LOGI°CIEL</dc:creator>
  <cp:lastModifiedBy>User</cp:lastModifiedBy>
  <cp:revision>101</cp:revision>
  <cp:lastPrinted>2014-02-26T21:41:00Z</cp:lastPrinted>
  <dcterms:created xsi:type="dcterms:W3CDTF">2014-07-25T20:16:00Z</dcterms:created>
  <dcterms:modified xsi:type="dcterms:W3CDTF">2020-10-06T11:31:00Z</dcterms:modified>
</cp:coreProperties>
</file>